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A3" w:rsidRDefault="009102A3" w:rsidP="005919AF">
      <w:pPr>
        <w:tabs>
          <w:tab w:val="left" w:pos="6866"/>
        </w:tabs>
      </w:pPr>
    </w:p>
    <w:p w:rsidR="005919AF" w:rsidRDefault="0061590B" w:rsidP="005919AF">
      <w:pPr>
        <w:tabs>
          <w:tab w:val="left" w:pos="6866"/>
        </w:tabs>
      </w:pPr>
      <w:r>
        <w:pict>
          <v:shape id="_x0000_s1030" style="position:absolute;margin-left:98.55pt;margin-top:104.35pt;width:190.5pt;height:100pt;z-index:-251659264;mso-position-horizontal-relative:page;mso-position-vertical-relative:page" coordsize="1894,2000" path="m,1453r26,40l53,1546r40,40l120,1640r40,40l200,1720r40,26l280,1786r40,40l373,1853r40,27l466,1906r54,14l573,1946r53,14l680,1973r53,13l786,2000r54,l893,2000r81,l1054,1986r80,-13l1214,1946r67,-26l1361,1893r66,-40l1481,1813r66,-53l1601,1706r53,-53l1707,1586r40,-53l1787,1453r27,-67l1841,1320r26,-80l1881,1160r13,-80l1894,1000r,-80l1881,840r-14,-80l1841,680r-27,-67l1787,546r-40,-66l1707,413r-53,-67l1601,293r-54,-53l1481,200r-54,-54l1361,106,1281,80,1214,53,1134,26,1054,13,974,,893,,840,,786,,733,13,693,26,640,40,586,53,546,66,493,80r-53,26l400,133r-40,27l320,186r-54,27l226,253r-26,27l160,320r-40,40l93,400,66,440,40,480e" filled="f" strokecolor="#1f1a17" strokeweight=".70558mm">
            <w10:wrap anchorx="page" anchory="page"/>
          </v:shape>
        </w:pict>
      </w:r>
      <w:r w:rsidR="005919AF">
        <w:rPr>
          <w:noProof/>
          <w:lang w:eastAsia="cs-CZ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4878070</wp:posOffset>
            </wp:positionH>
            <wp:positionV relativeFrom="paragraph">
              <wp:posOffset>-237490</wp:posOffset>
            </wp:positionV>
            <wp:extent cx="1047115" cy="1318895"/>
            <wp:effectExtent l="19050" t="0" r="635" b="0"/>
            <wp:wrapNone/>
            <wp:docPr id="7" name="obrázek 1" descr="list obec velka buk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ist obec velka buko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19AF" w:rsidRDefault="005919AF" w:rsidP="005919AF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 xml:space="preserve">Č.   </w:t>
      </w:r>
      <w:r w:rsidR="00BE5F0F">
        <w:rPr>
          <w:sz w:val="96"/>
          <w:szCs w:val="96"/>
        </w:rPr>
        <w:t>8,9</w:t>
      </w:r>
      <w:proofErr w:type="gramEnd"/>
    </w:p>
    <w:p w:rsidR="005919AF" w:rsidRPr="00E04C91" w:rsidRDefault="005919AF" w:rsidP="005919AF">
      <w:pPr>
        <w:jc w:val="center"/>
        <w:rPr>
          <w:sz w:val="72"/>
          <w:szCs w:val="72"/>
        </w:rPr>
      </w:pPr>
    </w:p>
    <w:p w:rsidR="005919AF" w:rsidRPr="00E04C91" w:rsidRDefault="0061590B" w:rsidP="005919AF">
      <w:pPr>
        <w:jc w:val="center"/>
        <w:rPr>
          <w:sz w:val="72"/>
          <w:szCs w:val="72"/>
        </w:rPr>
      </w:pPr>
      <w:r w:rsidRPr="0061590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34.45pt;margin-top:-.55pt;width:362.1pt;height:82.45pt;z-index:-251658240" wrapcoords="6082 -9425 -1565 -8444 -1565 -7462 -1118 -6284 -1207 15709 -1565 16102 -1565 17084 358 18851 -134 20815 -45 21207 3801 21404 18425 21404 21466 21207 21689 21011 21153 18851 25401 17084 25491 16298 25133 15709 24283 9425 24015 6284 24552 3142 25357 196 25357 0 23434 -3142 23434 -9425 6082 -9425" fillcolor="black [3213]" strokecolor="black [3213]">
            <v:shadow on="t" type="perspective" color="#c7dfd3" opacity="52429f" origin="-.5,-.5" offset="-26pt,-36pt" matrix="1.25,,,1.25"/>
            <v:textpath style="font-family:&quot;Times New Roman&quot;;v-text-kern:t" trim="t" fitpath="t" string="Bukováček&#10;"/>
            <w10:wrap type="tight"/>
          </v:shape>
        </w:pict>
      </w:r>
      <w:r w:rsidR="005919AF" w:rsidRPr="00E04C91">
        <w:rPr>
          <w:sz w:val="72"/>
          <w:szCs w:val="72"/>
        </w:rPr>
        <w:t>OBČASNÍK</w:t>
      </w:r>
    </w:p>
    <w:p w:rsidR="005919AF" w:rsidRPr="00E04C91" w:rsidRDefault="0061590B" w:rsidP="005919AF">
      <w:pPr>
        <w:tabs>
          <w:tab w:val="left" w:pos="1482"/>
          <w:tab w:val="left" w:pos="6449"/>
        </w:tabs>
        <w:jc w:val="center"/>
        <w:rPr>
          <w:sz w:val="48"/>
          <w:szCs w:val="48"/>
        </w:rPr>
      </w:pPr>
      <w:r w:rsidRPr="0061590B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3" type="#_x0000_t144" style="position:absolute;left:0;text-align:left;margin-left:74.2pt;margin-top:69.2pt;width:287.25pt;height:45pt;z-index:-251657216" wrapcoords="7839 -11520 3271 -6120 2256 -5400 -395 -1440 -395 0 -790 1080 -790 1440 -169 5760 -169 10080 1241 10440 20980 10440 21374 10440 21262 0 21487 -4680 21092 -5400 8460 -11520 7839 -11520" fillcolor="black">
            <v:shadow color="#868686"/>
            <v:textpath style="font-family:&quot;Arial Black&quot;;font-size:32pt" fitshape="t" trim="t" string="VELKÁ BUKOVÁ"/>
            <w10:wrap type="tight"/>
          </v:shape>
        </w:pict>
      </w:r>
      <w:r w:rsidR="005919AF" w:rsidRPr="00E04C91">
        <w:rPr>
          <w:sz w:val="48"/>
          <w:szCs w:val="48"/>
        </w:rPr>
        <w:t>OBECNÍHO ÚŘADU</w:t>
      </w:r>
    </w:p>
    <w:p w:rsidR="005919AF" w:rsidRPr="00E04C91" w:rsidRDefault="005919AF" w:rsidP="005919AF">
      <w:pPr>
        <w:rPr>
          <w:sz w:val="48"/>
          <w:szCs w:val="48"/>
        </w:rPr>
      </w:pPr>
    </w:p>
    <w:p w:rsidR="005919AF" w:rsidRPr="00E04C91" w:rsidRDefault="005919AF" w:rsidP="005919AF">
      <w:pPr>
        <w:rPr>
          <w:sz w:val="48"/>
          <w:szCs w:val="48"/>
        </w:rPr>
      </w:pPr>
    </w:p>
    <w:p w:rsidR="005919AF" w:rsidRPr="00E04C91" w:rsidRDefault="005919AF" w:rsidP="005919AF">
      <w:pPr>
        <w:rPr>
          <w:sz w:val="48"/>
          <w:szCs w:val="48"/>
        </w:rPr>
      </w:pPr>
    </w:p>
    <w:p w:rsidR="005919AF" w:rsidRPr="00E04C91" w:rsidRDefault="0061590B" w:rsidP="005919AF">
      <w:pPr>
        <w:rPr>
          <w:sz w:val="48"/>
          <w:szCs w:val="48"/>
        </w:rPr>
      </w:pPr>
      <w:r w:rsidRPr="0061590B"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24pt;margin-top:2.95pt;width:107.5pt;height:96pt;z-index:251660288" fillcolor="black">
            <v:shadow color="#868686"/>
            <v:textpath style="font-family:&quot;Arial Black&quot;;font-size:24pt;v-text-kern:t" trim="t" fitpath="t" string="*2021*"/>
          </v:shape>
        </w:pict>
      </w:r>
    </w:p>
    <w:p w:rsidR="005919AF" w:rsidRPr="00E04C91" w:rsidRDefault="0061590B" w:rsidP="005919AF">
      <w:pPr>
        <w:tabs>
          <w:tab w:val="left" w:pos="2275"/>
        </w:tabs>
        <w:rPr>
          <w:sz w:val="48"/>
          <w:szCs w:val="48"/>
        </w:rPr>
      </w:pPr>
      <w:r w:rsidRPr="0061590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9pt;margin-top:26pt;width:249.45pt;height:13.6pt;flip:x y;z-index:251661312" o:connectortype="straight"/>
        </w:pict>
      </w:r>
      <w:r w:rsidRPr="0061590B">
        <w:pict>
          <v:oval id="_x0000_s1027" style="position:absolute;margin-left:318.45pt;margin-top:11.55pt;width:161.75pt;height:84.45pt;z-index:251662336">
            <v:textbox>
              <w:txbxContent>
                <w:p w:rsidR="005919AF" w:rsidRDefault="005919AF" w:rsidP="005919AF">
                  <w:pPr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 xml:space="preserve"> 4,- Kč</w:t>
                  </w:r>
                </w:p>
              </w:txbxContent>
            </v:textbox>
          </v:oval>
        </w:pict>
      </w:r>
      <w:r w:rsidR="005919AF" w:rsidRPr="00E04C91">
        <w:rPr>
          <w:sz w:val="48"/>
          <w:szCs w:val="48"/>
        </w:rPr>
        <w:tab/>
      </w:r>
    </w:p>
    <w:p w:rsidR="005919AF" w:rsidRPr="00E04C91" w:rsidRDefault="0061590B" w:rsidP="005919AF">
      <w:pPr>
        <w:tabs>
          <w:tab w:val="left" w:pos="2275"/>
        </w:tabs>
        <w:rPr>
          <w:b/>
          <w:sz w:val="32"/>
          <w:szCs w:val="32"/>
        </w:rPr>
      </w:pPr>
      <w:r w:rsidRPr="0061590B">
        <w:pict>
          <v:shape id="_x0000_s1028" type="#_x0000_t32" style="position:absolute;margin-left:59.6pt;margin-top:37.75pt;width:272.35pt;height:12.5pt;flip:x;z-index:251663360" o:connectortype="straight"/>
        </w:pict>
      </w:r>
      <w:r w:rsidR="005919AF" w:rsidRPr="00E04C91">
        <w:rPr>
          <w:sz w:val="48"/>
          <w:szCs w:val="48"/>
        </w:rPr>
        <w:t xml:space="preserve">               </w:t>
      </w:r>
      <w:r w:rsidR="005919AF" w:rsidRPr="00E04C91">
        <w:rPr>
          <w:b/>
          <w:sz w:val="32"/>
          <w:szCs w:val="32"/>
        </w:rPr>
        <w:t xml:space="preserve">Měsíc </w:t>
      </w:r>
      <w:r w:rsidR="00BE5F0F">
        <w:rPr>
          <w:b/>
          <w:sz w:val="32"/>
          <w:szCs w:val="32"/>
        </w:rPr>
        <w:t>srpen, září</w:t>
      </w:r>
      <w:r w:rsidR="005919AF" w:rsidRPr="00E04C91">
        <w:rPr>
          <w:b/>
          <w:sz w:val="32"/>
          <w:szCs w:val="32"/>
        </w:rPr>
        <w:t xml:space="preserve">   </w:t>
      </w:r>
    </w:p>
    <w:p w:rsidR="00975E75" w:rsidRPr="00E04C91" w:rsidRDefault="00EF71E0" w:rsidP="00243BD3">
      <w:pPr>
        <w:tabs>
          <w:tab w:val="left" w:pos="2275"/>
        </w:tabs>
        <w:rPr>
          <w:sz w:val="48"/>
          <w:szCs w:val="48"/>
        </w:rPr>
      </w:pPr>
      <w:r w:rsidRPr="00E04C91">
        <w:rPr>
          <w:rFonts w:ascii="Arial" w:hAnsi="Arial" w:cs="Arial"/>
        </w:rPr>
        <w:t xml:space="preserve">                                </w:t>
      </w:r>
      <w:r w:rsidRPr="00E04C91">
        <w:rPr>
          <w:rFonts w:ascii="Arial" w:hAnsi="Arial" w:cs="Arial"/>
          <w:i/>
          <w:u w:val="single"/>
        </w:rPr>
        <w:t xml:space="preserve">   </w:t>
      </w:r>
    </w:p>
    <w:p w:rsidR="00B473AA" w:rsidRPr="00E04C91" w:rsidRDefault="00B473AA" w:rsidP="006776C8">
      <w:p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cs-CZ"/>
        </w:rPr>
      </w:pPr>
    </w:p>
    <w:p w:rsidR="00FF5348" w:rsidRPr="0013314A" w:rsidRDefault="0061590B" w:rsidP="002B5FEE">
      <w:pPr>
        <w:rPr>
          <w:sz w:val="40"/>
          <w:szCs w:val="40"/>
        </w:rPr>
      </w:pPr>
      <w:r w:rsidRPr="0061590B">
        <w:rPr>
          <w:b/>
          <w:noProof/>
          <w:sz w:val="40"/>
          <w:szCs w:val="40"/>
          <w:u w:val="single"/>
        </w:rPr>
        <w:lastRenderedPageBreak/>
        <w:pict>
          <v:shape id="_x0000_s1041" type="#_x0000_t136" style="position:absolute;margin-left:-17.7pt;margin-top:-29.1pt;width:495.05pt;height:62.45pt;z-index:-251568128" fillcolor="#063" strokecolor="green">
            <v:fill r:id="rId9" o:title="Papírový pytlík" type="tile"/>
            <v:shadow on="t" type="perspective" color="#c7dfd3" opacity="52429f" origin="-.5,-.5" offset="-26pt,-36pt" matrix="1.25,,,1.25"/>
            <v:textpath style="font-family:&quot;Times New Roman&quot;;v-text-kern:t" trim="t" fitpath="t" string="Rybářské závody a ukončení prázdnin"/>
            <w10:wrap type="square"/>
          </v:shape>
        </w:pict>
      </w:r>
    </w:p>
    <w:p w:rsidR="00BE5F0F" w:rsidRPr="0013314A" w:rsidRDefault="00BE5F0F" w:rsidP="00BE5F0F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  <w:lang w:eastAsia="cs-CZ"/>
        </w:rPr>
      </w:pPr>
      <w:proofErr w:type="gramStart"/>
      <w:r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>Rybářské</w:t>
      </w:r>
      <w:proofErr w:type="gramEnd"/>
      <w:r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 xml:space="preserve"> závody </w:t>
      </w:r>
      <w:r w:rsidR="00840D35">
        <w:rPr>
          <w:rFonts w:asciiTheme="majorHAnsi" w:eastAsia="Times New Roman" w:hAnsiTheme="majorHAnsi" w:cs="Times New Roman"/>
          <w:sz w:val="36"/>
          <w:szCs w:val="36"/>
          <w:lang w:eastAsia="cs-CZ"/>
        </w:rPr>
        <w:t xml:space="preserve"> „ </w:t>
      </w:r>
      <w:r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>CHYŤ A PUSŤ</w:t>
      </w:r>
      <w:r w:rsidR="00840D35">
        <w:rPr>
          <w:rFonts w:asciiTheme="majorHAnsi" w:eastAsia="Times New Roman" w:hAnsiTheme="majorHAnsi" w:cs="Times New Roman"/>
          <w:sz w:val="36"/>
          <w:szCs w:val="36"/>
          <w:lang w:eastAsia="cs-CZ"/>
        </w:rPr>
        <w:t>“</w:t>
      </w:r>
      <w:r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 xml:space="preserve">, které </w:t>
      </w:r>
      <w:proofErr w:type="gramStart"/>
      <w:r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>se</w:t>
      </w:r>
      <w:proofErr w:type="gramEnd"/>
    </w:p>
    <w:p w:rsidR="00BE5F0F" w:rsidRPr="0013314A" w:rsidRDefault="00840D35" w:rsidP="00BE5F0F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  <w:lang w:eastAsia="cs-CZ"/>
        </w:rPr>
      </w:pPr>
      <w:r>
        <w:rPr>
          <w:rFonts w:asciiTheme="majorHAnsi" w:eastAsia="Times New Roman" w:hAnsiTheme="majorHAnsi" w:cs="Times New Roman"/>
          <w:sz w:val="36"/>
          <w:szCs w:val="36"/>
          <w:lang w:eastAsia="cs-CZ"/>
        </w:rPr>
        <w:t xml:space="preserve"> konaly</w:t>
      </w:r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 xml:space="preserve"> </w:t>
      </w:r>
      <w:proofErr w:type="gramStart"/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>28.8.2021</w:t>
      </w:r>
      <w:proofErr w:type="gramEnd"/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>… V 8 hod se přihlásilo 8 dětí, vylosovaly si čísla stanovišť a zahájení mohlo začít. Přes veškerou sna</w:t>
      </w:r>
      <w:r>
        <w:rPr>
          <w:rFonts w:asciiTheme="majorHAnsi" w:eastAsia="Times New Roman" w:hAnsiTheme="majorHAnsi" w:cs="Times New Roman"/>
          <w:sz w:val="36"/>
          <w:szCs w:val="36"/>
          <w:lang w:eastAsia="cs-CZ"/>
        </w:rPr>
        <w:t>hu malých rybářů se letos nachy</w:t>
      </w:r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 xml:space="preserve">tal nejmenší počet ryb za celou dobu, co se rybářské závody konají. Ve 13 hodin bylo sčítání a vyhlášení vítězů. Mezitím se děti posilnily špekáčkem a limonádou. </w:t>
      </w:r>
      <w:proofErr w:type="gramStart"/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>1.místo</w:t>
      </w:r>
      <w:proofErr w:type="gramEnd"/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 xml:space="preserve"> obsadil Tomáš </w:t>
      </w:r>
      <w:proofErr w:type="spellStart"/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>Kejla</w:t>
      </w:r>
      <w:proofErr w:type="spellEnd"/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 xml:space="preserve">, 2. místo Lukáš </w:t>
      </w:r>
      <w:proofErr w:type="spellStart"/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>Pavlis</w:t>
      </w:r>
      <w:proofErr w:type="spellEnd"/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 xml:space="preserve"> a 3. místo </w:t>
      </w:r>
      <w:proofErr w:type="spellStart"/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>Nicolas</w:t>
      </w:r>
      <w:proofErr w:type="spellEnd"/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 xml:space="preserve"> </w:t>
      </w:r>
      <w:proofErr w:type="spellStart"/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>Wilitzer</w:t>
      </w:r>
      <w:proofErr w:type="spellEnd"/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 xml:space="preserve">. Děti byly obdarovány sladkostmi a poukazy do rybářských potřeb, aby si mohly vybrat podle svého uvážení. Tímto děkujeme </w:t>
      </w:r>
      <w:proofErr w:type="gramStart"/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>sponzorům  Obec</w:t>
      </w:r>
      <w:proofErr w:type="gramEnd"/>
      <w:r w:rsidR="00BE5F0F"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 xml:space="preserve"> Velká  Buková, MS Bučina Velká Buková a rodina Hrdličkova. </w:t>
      </w:r>
    </w:p>
    <w:p w:rsidR="00BE5F0F" w:rsidRPr="0013314A" w:rsidRDefault="00BE5F0F" w:rsidP="00BE5F0F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  <w:lang w:eastAsia="cs-CZ"/>
        </w:rPr>
      </w:pPr>
      <w:r w:rsidRPr="0013314A">
        <w:rPr>
          <w:rFonts w:asciiTheme="majorHAnsi" w:eastAsia="Times New Roman" w:hAnsiTheme="majorHAnsi" w:cs="Times New Roman"/>
          <w:sz w:val="36"/>
          <w:szCs w:val="36"/>
          <w:lang w:eastAsia="cs-CZ"/>
        </w:rPr>
        <w:t>Petrův zdar. </w:t>
      </w:r>
    </w:p>
    <w:p w:rsidR="00FF5348" w:rsidRPr="0013314A" w:rsidRDefault="00BE5F0F" w:rsidP="002B5FEE">
      <w:pPr>
        <w:rPr>
          <w:sz w:val="40"/>
          <w:szCs w:val="40"/>
        </w:rPr>
      </w:pPr>
      <w:r w:rsidRPr="0013314A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97155</wp:posOffset>
            </wp:positionV>
            <wp:extent cx="3333750" cy="4452620"/>
            <wp:effectExtent l="19050" t="0" r="0" b="0"/>
            <wp:wrapTight wrapText="bothSides">
              <wp:wrapPolygon edited="0">
                <wp:start x="-123" y="0"/>
                <wp:lineTo x="-123" y="21532"/>
                <wp:lineTo x="21600" y="21532"/>
                <wp:lineTo x="21600" y="0"/>
                <wp:lineTo x="-123" y="0"/>
              </wp:wrapPolygon>
            </wp:wrapTight>
            <wp:docPr id="9" name="obrázek 4" descr="C:\Users\Velká Buková\Desktop\IMG_20210828_125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lká Buková\Desktop\IMG_20210828_1259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E12" w:rsidRPr="0013314A" w:rsidRDefault="00FF1E12" w:rsidP="002B5FEE">
      <w:pPr>
        <w:rPr>
          <w:sz w:val="40"/>
          <w:szCs w:val="40"/>
        </w:rPr>
      </w:pPr>
    </w:p>
    <w:p w:rsidR="00BE5F0F" w:rsidRPr="0013314A" w:rsidRDefault="00BE5F0F" w:rsidP="002B5FEE">
      <w:pPr>
        <w:rPr>
          <w:sz w:val="40"/>
          <w:szCs w:val="40"/>
        </w:rPr>
      </w:pPr>
    </w:p>
    <w:p w:rsidR="00BE5F0F" w:rsidRPr="0013314A" w:rsidRDefault="00BE5F0F" w:rsidP="002B5FEE">
      <w:pPr>
        <w:rPr>
          <w:sz w:val="40"/>
          <w:szCs w:val="40"/>
        </w:rPr>
      </w:pPr>
    </w:p>
    <w:p w:rsidR="00BE5F0F" w:rsidRPr="0013314A" w:rsidRDefault="00BE5F0F" w:rsidP="002B5FEE">
      <w:pPr>
        <w:rPr>
          <w:sz w:val="40"/>
          <w:szCs w:val="40"/>
        </w:rPr>
      </w:pPr>
    </w:p>
    <w:p w:rsidR="00BE5F0F" w:rsidRPr="0013314A" w:rsidRDefault="00BE5F0F" w:rsidP="002B5FEE">
      <w:pPr>
        <w:rPr>
          <w:sz w:val="40"/>
          <w:szCs w:val="40"/>
        </w:rPr>
      </w:pPr>
    </w:p>
    <w:p w:rsidR="00BE5F0F" w:rsidRPr="0013314A" w:rsidRDefault="00BE5F0F" w:rsidP="002B5FEE">
      <w:pPr>
        <w:rPr>
          <w:sz w:val="40"/>
          <w:szCs w:val="40"/>
        </w:rPr>
      </w:pPr>
    </w:p>
    <w:p w:rsidR="00BE5F0F" w:rsidRPr="0013314A" w:rsidRDefault="00BE5F0F" w:rsidP="002B5FEE">
      <w:pPr>
        <w:rPr>
          <w:sz w:val="48"/>
          <w:szCs w:val="48"/>
        </w:rPr>
      </w:pPr>
    </w:p>
    <w:p w:rsidR="00BE5F0F" w:rsidRPr="0013314A" w:rsidRDefault="00BE5F0F" w:rsidP="002B5FEE">
      <w:pPr>
        <w:rPr>
          <w:sz w:val="48"/>
          <w:szCs w:val="48"/>
        </w:rPr>
      </w:pPr>
    </w:p>
    <w:p w:rsidR="004E6249" w:rsidRPr="0013314A" w:rsidRDefault="004E6249" w:rsidP="001C2715">
      <w:pPr>
        <w:jc w:val="center"/>
        <w:rPr>
          <w:b/>
          <w:sz w:val="28"/>
          <w:szCs w:val="28"/>
          <w:u w:val="single"/>
        </w:rPr>
      </w:pPr>
      <w:r w:rsidRPr="0013314A">
        <w:rPr>
          <w:b/>
          <w:sz w:val="28"/>
          <w:szCs w:val="28"/>
          <w:u w:val="single"/>
        </w:rPr>
        <w:lastRenderedPageBreak/>
        <w:t>Srpnové posezení žen</w:t>
      </w:r>
    </w:p>
    <w:p w:rsidR="004E6249" w:rsidRPr="0013314A" w:rsidRDefault="001C2715" w:rsidP="004E6249">
      <w:pPr>
        <w:jc w:val="both"/>
        <w:rPr>
          <w:sz w:val="28"/>
          <w:szCs w:val="28"/>
        </w:rPr>
      </w:pPr>
      <w:r w:rsidRPr="0013314A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56515</wp:posOffset>
            </wp:positionV>
            <wp:extent cx="2406015" cy="1908175"/>
            <wp:effectExtent l="19050" t="0" r="0" b="0"/>
            <wp:wrapTight wrapText="bothSides">
              <wp:wrapPolygon edited="0">
                <wp:start x="-171" y="0"/>
                <wp:lineTo x="-171" y="21348"/>
                <wp:lineTo x="21549" y="21348"/>
                <wp:lineTo x="21549" y="0"/>
                <wp:lineTo x="-171" y="0"/>
              </wp:wrapPolygon>
            </wp:wrapTight>
            <wp:docPr id="20" name="obrázek 17" descr="Leden – Únor- Březen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eden – Únor- Březen 20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249" w:rsidRPr="0013314A">
        <w:rPr>
          <w:sz w:val="28"/>
          <w:szCs w:val="28"/>
        </w:rPr>
        <w:t xml:space="preserve">V pátek 20. srpna 2021 výbor </w:t>
      </w:r>
      <w:proofErr w:type="spellStart"/>
      <w:r w:rsidR="004E6249" w:rsidRPr="0013314A">
        <w:rPr>
          <w:sz w:val="28"/>
          <w:szCs w:val="28"/>
        </w:rPr>
        <w:t>společensko</w:t>
      </w:r>
      <w:proofErr w:type="spellEnd"/>
      <w:r w:rsidR="004E6249" w:rsidRPr="0013314A">
        <w:rPr>
          <w:sz w:val="28"/>
          <w:szCs w:val="28"/>
        </w:rPr>
        <w:t xml:space="preserve">-kulturně-sportovní uspořádal srpnové posezení žen v hospůdce Na Kovárně. </w:t>
      </w:r>
    </w:p>
    <w:p w:rsidR="004E6249" w:rsidRPr="0013314A" w:rsidRDefault="004E6249" w:rsidP="004E6249">
      <w:pPr>
        <w:jc w:val="both"/>
        <w:rPr>
          <w:sz w:val="28"/>
          <w:szCs w:val="28"/>
        </w:rPr>
      </w:pPr>
      <w:r w:rsidRPr="0013314A">
        <w:rPr>
          <w:sz w:val="28"/>
          <w:szCs w:val="28"/>
        </w:rPr>
        <w:t xml:space="preserve">Po delší </w:t>
      </w:r>
      <w:proofErr w:type="spellStart"/>
      <w:r w:rsidRPr="0013314A">
        <w:rPr>
          <w:sz w:val="28"/>
          <w:szCs w:val="28"/>
        </w:rPr>
        <w:t>covidové</w:t>
      </w:r>
      <w:proofErr w:type="spellEnd"/>
      <w:r w:rsidRPr="0013314A">
        <w:rPr>
          <w:sz w:val="28"/>
          <w:szCs w:val="28"/>
        </w:rPr>
        <w:t xml:space="preserve"> pauze jsme si tak mohly vynahradit tradiční jarní posezení žen. Při této srpnové příležitosti se nás v pátek večer sešlo kolem 20 žen a dívek. Některé daly přednost pánské společnosti a poseděly před hospůdkou, některé trávily čas raději uvnitř hospůdky, a některé vybíhaly na čerstvý vzduch, když šly kouřit. Vnitřní prostor hospůdky ženy naprosto ovládly. </w:t>
      </w:r>
    </w:p>
    <w:p w:rsidR="004E6249" w:rsidRPr="0013314A" w:rsidRDefault="004E6249" w:rsidP="004E6249">
      <w:pPr>
        <w:jc w:val="both"/>
        <w:rPr>
          <w:sz w:val="28"/>
          <w:szCs w:val="28"/>
        </w:rPr>
      </w:pPr>
      <w:r w:rsidRPr="0013314A">
        <w:rPr>
          <w:sz w:val="28"/>
          <w:szCs w:val="28"/>
        </w:rPr>
        <w:t>Jediný muž, který se z titulu své funkce účastnil posezení žen, a tudíž svůj páteční čas trávil uvnitř hospůdky, byl pan starosta. Jeho příchod, jak jsme všechny očekávaly, předcházel příchod psa Jonatána, který se k velké radosti všech, po dvou dnech starostí o jeho psí život, našel. Je to hrdina a jeho láska k jídlu se mu stává osudnou, když se nechá v honbě za dobrotou klidně uvěznit v bytě nad kravínem. Je to talisman celé vesnice. Slavný pes Jonatán pana starosty z Velké Bukové.</w:t>
      </w:r>
    </w:p>
    <w:p w:rsidR="004E6249" w:rsidRPr="0013314A" w:rsidRDefault="004E6249" w:rsidP="004E6249">
      <w:pPr>
        <w:jc w:val="both"/>
        <w:rPr>
          <w:sz w:val="28"/>
          <w:szCs w:val="28"/>
        </w:rPr>
      </w:pPr>
      <w:r w:rsidRPr="0013314A">
        <w:rPr>
          <w:sz w:val="28"/>
          <w:szCs w:val="28"/>
        </w:rPr>
        <w:t xml:space="preserve">Po příchodu psa Jonatána a pana starosty začalo posezení přivítáním předsedkyní výboru Evou Nejedlou, následované mini projevem pana starosty. A po všech těch projevech začala volná zábava. </w:t>
      </w:r>
    </w:p>
    <w:p w:rsidR="004E6249" w:rsidRPr="0013314A" w:rsidRDefault="004E6249" w:rsidP="004E6249">
      <w:pPr>
        <w:jc w:val="both"/>
        <w:rPr>
          <w:sz w:val="28"/>
          <w:szCs w:val="28"/>
        </w:rPr>
      </w:pPr>
      <w:r w:rsidRPr="0013314A">
        <w:rPr>
          <w:sz w:val="28"/>
          <w:szCs w:val="28"/>
        </w:rPr>
        <w:t xml:space="preserve">Hlavním bodem tohoto setkání bylo navození klidné a pohodové nálady. Bujaré klábosení se pak neslo v tématech dětí, práce, zahrada, vaření, výlety, cestování až po </w:t>
      </w:r>
      <w:proofErr w:type="gramStart"/>
      <w:r w:rsidRPr="0013314A">
        <w:rPr>
          <w:sz w:val="28"/>
          <w:szCs w:val="28"/>
        </w:rPr>
        <w:t>kdo</w:t>
      </w:r>
      <w:proofErr w:type="gramEnd"/>
      <w:r w:rsidRPr="0013314A">
        <w:rPr>
          <w:sz w:val="28"/>
          <w:szCs w:val="28"/>
        </w:rPr>
        <w:t xml:space="preserve">, co, kdy a jak.  K tomu všemu přinesla každá šikovná kuchařinka či </w:t>
      </w:r>
      <w:proofErr w:type="spellStart"/>
      <w:r w:rsidRPr="0013314A">
        <w:rPr>
          <w:sz w:val="28"/>
          <w:szCs w:val="28"/>
        </w:rPr>
        <w:t>pekařinka</w:t>
      </w:r>
      <w:proofErr w:type="spellEnd"/>
      <w:r w:rsidRPr="0013314A">
        <w:rPr>
          <w:sz w:val="28"/>
          <w:szCs w:val="28"/>
        </w:rPr>
        <w:t xml:space="preserve"> něco málo na zub, aby se zas tak všechno </w:t>
      </w:r>
      <w:proofErr w:type="spellStart"/>
      <w:r w:rsidRPr="0013314A">
        <w:rPr>
          <w:sz w:val="28"/>
          <w:szCs w:val="28"/>
        </w:rPr>
        <w:t>nevykecalo</w:t>
      </w:r>
      <w:proofErr w:type="spellEnd"/>
      <w:r w:rsidRPr="0013314A">
        <w:rPr>
          <w:sz w:val="28"/>
          <w:szCs w:val="28"/>
        </w:rPr>
        <w:t xml:space="preserve"> a občas se tedy i jedlo a pilo. Večer příjemně ubíhal a dámy, ženy, dívky přicházely a odcházely. Dodatečné náhradní posezení tak splnilo svůj účel. Zážitek ze srpnového vesnického poklidného večera v duchu zašlých časů a tradic. Z dob, kdy nebylo sociálních sítí a mobilů a bylo zcela běžné se čas od času sejít a úplně normálně z očí do očí si popovídat, zavzpomínat, </w:t>
      </w:r>
      <w:proofErr w:type="spellStart"/>
      <w:r w:rsidRPr="0013314A">
        <w:rPr>
          <w:sz w:val="28"/>
          <w:szCs w:val="28"/>
        </w:rPr>
        <w:t>pokecat</w:t>
      </w:r>
      <w:proofErr w:type="spellEnd"/>
      <w:r w:rsidRPr="0013314A">
        <w:rPr>
          <w:sz w:val="28"/>
          <w:szCs w:val="28"/>
        </w:rPr>
        <w:t xml:space="preserve">, poklábosit a </w:t>
      </w:r>
      <w:proofErr w:type="gramStart"/>
      <w:r w:rsidRPr="0013314A">
        <w:rPr>
          <w:sz w:val="28"/>
          <w:szCs w:val="28"/>
        </w:rPr>
        <w:t>něco  málo</w:t>
      </w:r>
      <w:proofErr w:type="gramEnd"/>
      <w:r w:rsidRPr="0013314A">
        <w:rPr>
          <w:sz w:val="28"/>
          <w:szCs w:val="28"/>
        </w:rPr>
        <w:t xml:space="preserve"> podrbat</w:t>
      </w:r>
      <w:bookmarkStart w:id="0" w:name="_GoBack"/>
      <w:bookmarkEnd w:id="0"/>
      <w:r w:rsidR="001C2715" w:rsidRPr="0013314A">
        <w:rPr>
          <w:sz w:val="28"/>
          <w:szCs w:val="28"/>
        </w:rPr>
        <w:t>.</w:t>
      </w:r>
    </w:p>
    <w:p w:rsidR="001C2715" w:rsidRPr="0013314A" w:rsidRDefault="001C2715" w:rsidP="004E6249">
      <w:pPr>
        <w:jc w:val="both"/>
        <w:rPr>
          <w:sz w:val="28"/>
          <w:szCs w:val="28"/>
        </w:rPr>
      </w:pPr>
      <w:r w:rsidRPr="0013314A">
        <w:rPr>
          <w:sz w:val="28"/>
          <w:szCs w:val="28"/>
        </w:rPr>
        <w:t>Hanka Kafkov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2"/>
          <w:szCs w:val="32"/>
        </w:rPr>
      </w:pPr>
      <w:r w:rsidRPr="0013314A">
        <w:rPr>
          <w:rFonts w:ascii="Helvetica-Bold" w:hAnsi="Helvetica-Bold" w:cs="Helvetica-Bold"/>
          <w:b/>
          <w:bCs/>
          <w:sz w:val="32"/>
          <w:szCs w:val="32"/>
        </w:rPr>
        <w:lastRenderedPageBreak/>
        <w:t>Informace pro poplatníky dan</w:t>
      </w:r>
      <w:r w:rsidRPr="0013314A">
        <w:rPr>
          <w:rFonts w:ascii="Arial,Bold-OneByteIdentityH" w:hAnsi="Arial,Bold-OneByteIdentityH" w:cs="Arial,Bold-OneByteIdentityH"/>
          <w:b/>
          <w:bCs/>
          <w:sz w:val="32"/>
          <w:szCs w:val="32"/>
        </w:rPr>
        <w:t xml:space="preserve">ě </w:t>
      </w:r>
      <w:r w:rsidRPr="0013314A">
        <w:rPr>
          <w:rFonts w:ascii="Helvetica-Bold" w:hAnsi="Helvetica-Bold" w:cs="Helvetica-Bold"/>
          <w:b/>
          <w:bCs/>
          <w:sz w:val="32"/>
          <w:szCs w:val="32"/>
        </w:rPr>
        <w:t>z nemovitých v</w:t>
      </w:r>
      <w:r w:rsidRPr="0013314A">
        <w:rPr>
          <w:rFonts w:ascii="Arial,Bold-OneByteIdentityH" w:hAnsi="Arial,Bold-OneByteIdentityH" w:cs="Arial,Bold-OneByteIdentityH"/>
          <w:b/>
          <w:bCs/>
          <w:sz w:val="32"/>
          <w:szCs w:val="32"/>
        </w:rPr>
        <w:t>ě</w:t>
      </w:r>
      <w:r w:rsidRPr="0013314A">
        <w:rPr>
          <w:rFonts w:ascii="Helvetica-Bold" w:hAnsi="Helvetica-Bold" w:cs="Helvetica-Bold"/>
          <w:b/>
          <w:bCs/>
          <w:sz w:val="32"/>
          <w:szCs w:val="32"/>
        </w:rPr>
        <w:t>cí týkající se uplatn</w:t>
      </w:r>
      <w:r w:rsidRPr="0013314A">
        <w:rPr>
          <w:rFonts w:ascii="Arial,Bold-OneByteIdentityH" w:hAnsi="Arial,Bold-OneByteIdentityH" w:cs="Arial,Bold-OneByteIdentityH"/>
          <w:b/>
          <w:bCs/>
          <w:sz w:val="32"/>
          <w:szCs w:val="32"/>
        </w:rPr>
        <w:t>ě</w:t>
      </w:r>
      <w:r w:rsidRPr="0013314A">
        <w:rPr>
          <w:rFonts w:ascii="Helvetica-Bold" w:hAnsi="Helvetica-Bold" w:cs="Helvetica-Bold"/>
          <w:b/>
          <w:bCs/>
          <w:sz w:val="32"/>
          <w:szCs w:val="32"/>
        </w:rPr>
        <w:t>ní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2"/>
          <w:szCs w:val="32"/>
        </w:rPr>
      </w:pPr>
      <w:r w:rsidRPr="0013314A">
        <w:rPr>
          <w:rFonts w:ascii="Helvetica-Bold" w:hAnsi="Helvetica-Bold" w:cs="Helvetica-Bold"/>
          <w:b/>
          <w:bCs/>
          <w:sz w:val="32"/>
          <w:szCs w:val="32"/>
        </w:rPr>
        <w:t>osvobození podle § 4 odst. 1 písm. k) zákona o dani z nemovitých v</w:t>
      </w:r>
      <w:r w:rsidRPr="0013314A">
        <w:rPr>
          <w:rFonts w:ascii="Arial,Bold-OneByteIdentityH" w:hAnsi="Arial,Bold-OneByteIdentityH" w:cs="Arial,Bold-OneByteIdentityH"/>
          <w:b/>
          <w:bCs/>
          <w:sz w:val="32"/>
          <w:szCs w:val="32"/>
        </w:rPr>
        <w:t>ě</w:t>
      </w:r>
      <w:r w:rsidRPr="0013314A">
        <w:rPr>
          <w:rFonts w:ascii="Helvetica-Bold" w:hAnsi="Helvetica-Bold" w:cs="Helvetica-Bold"/>
          <w:b/>
          <w:bCs/>
          <w:sz w:val="32"/>
          <w:szCs w:val="32"/>
        </w:rPr>
        <w:t xml:space="preserve">cí </w:t>
      </w:r>
      <w:proofErr w:type="gramStart"/>
      <w:r w:rsidRPr="0013314A">
        <w:rPr>
          <w:rFonts w:ascii="Helvetica-Bold" w:hAnsi="Helvetica-Bold" w:cs="Helvetica-Bold"/>
          <w:b/>
          <w:bCs/>
          <w:sz w:val="32"/>
          <w:szCs w:val="32"/>
        </w:rPr>
        <w:t>na</w:t>
      </w:r>
      <w:proofErr w:type="gramEnd"/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2"/>
          <w:szCs w:val="32"/>
        </w:rPr>
      </w:pPr>
      <w:r w:rsidRPr="0013314A">
        <w:rPr>
          <w:rFonts w:ascii="Helvetica-Bold" w:hAnsi="Helvetica-Bold" w:cs="Helvetica-Bold"/>
          <w:b/>
          <w:bCs/>
          <w:sz w:val="32"/>
          <w:szCs w:val="32"/>
        </w:rPr>
        <w:t>zda</w:t>
      </w:r>
      <w:r w:rsidRPr="0013314A">
        <w:rPr>
          <w:rFonts w:ascii="Arial,Bold-OneByteIdentityH" w:hAnsi="Arial,Bold-OneByteIdentityH" w:cs="Arial,Bold-OneByteIdentityH"/>
          <w:b/>
          <w:bCs/>
          <w:sz w:val="32"/>
          <w:szCs w:val="32"/>
        </w:rPr>
        <w:t>ň</w:t>
      </w:r>
      <w:r w:rsidRPr="0013314A">
        <w:rPr>
          <w:rFonts w:ascii="Helvetica-Bold" w:hAnsi="Helvetica-Bold" w:cs="Helvetica-Bold"/>
          <w:b/>
          <w:bCs/>
          <w:sz w:val="32"/>
          <w:szCs w:val="32"/>
        </w:rPr>
        <w:t>ovací období roku 2022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2"/>
          <w:szCs w:val="32"/>
        </w:rPr>
      </w:pP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Ustanovení § 4 odst. 1 písm. k) zákona o dani z nemovitých v</w:t>
      </w:r>
      <w:r w:rsidRPr="0013314A">
        <w:rPr>
          <w:rFonts w:ascii="Arial-OneByteIdentityH" w:hAnsi="Arial-OneByteIdentityH" w:cs="Arial-OneByteIdentityH"/>
          <w:sz w:val="28"/>
          <w:szCs w:val="28"/>
        </w:rPr>
        <w:t>ě</w:t>
      </w:r>
      <w:r w:rsidRPr="0013314A">
        <w:rPr>
          <w:rFonts w:ascii="Helvetica" w:hAnsi="Helvetica" w:cs="Helvetica"/>
          <w:sz w:val="28"/>
          <w:szCs w:val="28"/>
        </w:rPr>
        <w:t>cí ve zn</w:t>
      </w:r>
      <w:r w:rsidRPr="0013314A">
        <w:rPr>
          <w:rFonts w:ascii="Arial-OneByteIdentityH" w:hAnsi="Arial-OneByteIdentityH" w:cs="Arial-OneByteIdentityH"/>
          <w:sz w:val="28"/>
          <w:szCs w:val="28"/>
        </w:rPr>
        <w:t>ě</w:t>
      </w:r>
      <w:r w:rsidRPr="0013314A">
        <w:rPr>
          <w:rFonts w:ascii="Helvetica" w:hAnsi="Helvetica" w:cs="Helvetica"/>
          <w:sz w:val="28"/>
          <w:szCs w:val="28"/>
        </w:rPr>
        <w:t>ní ú</w:t>
      </w:r>
      <w:r w:rsidRPr="0013314A">
        <w:rPr>
          <w:rFonts w:ascii="Arial-OneByteIdentityH" w:hAnsi="Arial-OneByteIdentityH" w:cs="Arial-OneByteIdentityH"/>
          <w:sz w:val="28"/>
          <w:szCs w:val="28"/>
        </w:rPr>
        <w:t>č</w:t>
      </w:r>
      <w:r w:rsidRPr="0013314A">
        <w:rPr>
          <w:rFonts w:ascii="Helvetica" w:hAnsi="Helvetica" w:cs="Helvetica"/>
          <w:sz w:val="28"/>
          <w:szCs w:val="28"/>
        </w:rPr>
        <w:t>inném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13314A">
        <w:rPr>
          <w:rFonts w:ascii="Helvetica-Bold" w:hAnsi="Helvetica-Bold" w:cs="Helvetica-Bold"/>
          <w:b/>
          <w:bCs/>
          <w:sz w:val="28"/>
          <w:szCs w:val="28"/>
        </w:rPr>
        <w:t>od 1. 1. 2020, které vzhledem k p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ř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echodnému období lze v plné ší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ř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i uplatnit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13314A">
        <w:rPr>
          <w:rFonts w:ascii="Helvetica-Bold" w:hAnsi="Helvetica-Bold" w:cs="Helvetica-Bold"/>
          <w:b/>
          <w:bCs/>
          <w:sz w:val="28"/>
          <w:szCs w:val="28"/>
        </w:rPr>
        <w:t>na zda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ň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ovací období roku 2022: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Od dan</w:t>
      </w:r>
      <w:r w:rsidRPr="0013314A">
        <w:rPr>
          <w:rFonts w:ascii="Arial-OneByteIdentityH" w:hAnsi="Arial-OneByteIdentityH" w:cs="Arial-OneByteIdentityH"/>
          <w:sz w:val="28"/>
          <w:szCs w:val="28"/>
        </w:rPr>
        <w:t xml:space="preserve">ě </w:t>
      </w:r>
      <w:r w:rsidRPr="0013314A">
        <w:rPr>
          <w:rFonts w:ascii="Helvetica" w:hAnsi="Helvetica" w:cs="Helvetica"/>
          <w:sz w:val="28"/>
          <w:szCs w:val="28"/>
        </w:rPr>
        <w:t>z pozemk</w:t>
      </w:r>
      <w:r w:rsidRPr="0013314A">
        <w:rPr>
          <w:rFonts w:ascii="Arial-OneByteIdentityH" w:hAnsi="Arial-OneByteIdentityH" w:cs="Arial-OneByteIdentityH"/>
          <w:sz w:val="28"/>
          <w:szCs w:val="28"/>
        </w:rPr>
        <w:t xml:space="preserve">ů </w:t>
      </w:r>
      <w:r w:rsidRPr="0013314A">
        <w:rPr>
          <w:rFonts w:ascii="Helvetica" w:hAnsi="Helvetica" w:cs="Helvetica"/>
          <w:sz w:val="28"/>
          <w:szCs w:val="28"/>
        </w:rPr>
        <w:t xml:space="preserve">jsou osvobozeny 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 xml:space="preserve">pozemky v rozsahu, v jakém </w:t>
      </w:r>
      <w:proofErr w:type="gramStart"/>
      <w:r w:rsidRPr="0013314A">
        <w:rPr>
          <w:rFonts w:ascii="Helvetica-Bold" w:hAnsi="Helvetica-Bold" w:cs="Helvetica-Bold"/>
          <w:b/>
          <w:bCs/>
          <w:sz w:val="28"/>
          <w:szCs w:val="28"/>
        </w:rPr>
        <w:t>se</w:t>
      </w:r>
      <w:proofErr w:type="gramEnd"/>
      <w:r w:rsidRPr="0013314A">
        <w:rPr>
          <w:rFonts w:ascii="Helvetica-Bold" w:hAnsi="Helvetica-Bold" w:cs="Helvetica-Bold"/>
          <w:b/>
          <w:bCs/>
          <w:sz w:val="28"/>
          <w:szCs w:val="28"/>
        </w:rPr>
        <w:t xml:space="preserve"> na nich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13314A">
        <w:rPr>
          <w:rFonts w:ascii="Helvetica-Bold" w:hAnsi="Helvetica-Bold" w:cs="Helvetica-Bold"/>
          <w:b/>
          <w:bCs/>
          <w:sz w:val="28"/>
          <w:szCs w:val="28"/>
        </w:rPr>
        <w:t>nachází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</w:pP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1. ochranné pásmo vodního zdroje I. stupn</w:t>
      </w:r>
      <w:r w:rsidRPr="0013314A">
        <w:rPr>
          <w:rFonts w:ascii="Arial,BoldItalic-OneByteIdentit" w:hAnsi="Arial,BoldItalic-OneByteIdentit" w:cs="Arial,BoldItalic-OneByteIdentit"/>
          <w:b/>
          <w:bCs/>
          <w:i/>
          <w:iCs/>
          <w:sz w:val="28"/>
          <w:szCs w:val="28"/>
        </w:rPr>
        <w:t>ě</w:t>
      </w: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,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</w:pP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2. krajinný prvek skupina d</w:t>
      </w:r>
      <w:r w:rsidRPr="0013314A">
        <w:rPr>
          <w:rFonts w:ascii="Arial,BoldItalic-OneByteIdentit" w:hAnsi="Arial,BoldItalic-OneByteIdentit" w:cs="Arial,BoldItalic-OneByteIdentit"/>
          <w:b/>
          <w:bCs/>
          <w:i/>
          <w:iCs/>
          <w:sz w:val="28"/>
          <w:szCs w:val="28"/>
        </w:rPr>
        <w:t>ř</w:t>
      </w: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evin, stromo</w:t>
      </w:r>
      <w:r w:rsidRPr="0013314A">
        <w:rPr>
          <w:rFonts w:ascii="Arial,BoldItalic-OneByteIdentit" w:hAnsi="Arial,BoldItalic-OneByteIdentit" w:cs="Arial,BoldItalic-OneByteIdentit"/>
          <w:b/>
          <w:bCs/>
          <w:i/>
          <w:iCs/>
          <w:sz w:val="28"/>
          <w:szCs w:val="28"/>
        </w:rPr>
        <w:t>ř</w:t>
      </w: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adí, travnatá údolnice, mez,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</w:pP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p</w:t>
      </w:r>
      <w:r w:rsidRPr="0013314A">
        <w:rPr>
          <w:rFonts w:ascii="Arial,BoldItalic-OneByteIdentit" w:hAnsi="Arial,BoldItalic-OneByteIdentit" w:cs="Arial,BoldItalic-OneByteIdentit"/>
          <w:b/>
          <w:bCs/>
          <w:i/>
          <w:iCs/>
          <w:sz w:val="28"/>
          <w:szCs w:val="28"/>
        </w:rPr>
        <w:t>ř</w:t>
      </w: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íkop nebo mok</w:t>
      </w:r>
      <w:r w:rsidRPr="0013314A">
        <w:rPr>
          <w:rFonts w:ascii="Arial,BoldItalic-OneByteIdentit" w:hAnsi="Arial,BoldItalic-OneByteIdentit" w:cs="Arial,BoldItalic-OneByteIdentit"/>
          <w:b/>
          <w:bCs/>
          <w:i/>
          <w:iCs/>
          <w:sz w:val="28"/>
          <w:szCs w:val="28"/>
        </w:rPr>
        <w:t>ř</w:t>
      </w: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ad, pokud je tento prvek evidován v evidenci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</w:pP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ekologicky významných prvk</w:t>
      </w:r>
      <w:r w:rsidRPr="0013314A">
        <w:rPr>
          <w:rFonts w:ascii="Arial,BoldItalic-OneByteIdentit" w:hAnsi="Arial,BoldItalic-OneByteIdentit" w:cs="Arial,BoldItalic-OneByteIdentit"/>
          <w:b/>
          <w:bCs/>
          <w:i/>
          <w:iCs/>
          <w:sz w:val="28"/>
          <w:szCs w:val="28"/>
        </w:rPr>
        <w:t xml:space="preserve">ů </w:t>
      </w: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podle zákona upravujícího zem</w:t>
      </w:r>
      <w:r w:rsidRPr="0013314A">
        <w:rPr>
          <w:rFonts w:ascii="Arial,BoldItalic-OneByteIdentit" w:hAnsi="Arial,BoldItalic-OneByteIdentit" w:cs="Arial,BoldItalic-OneByteIdentit"/>
          <w:b/>
          <w:bCs/>
          <w:i/>
          <w:iCs/>
          <w:sz w:val="28"/>
          <w:szCs w:val="28"/>
        </w:rPr>
        <w:t>ě</w:t>
      </w: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d</w:t>
      </w:r>
      <w:r w:rsidRPr="0013314A">
        <w:rPr>
          <w:rFonts w:ascii="Arial,BoldItalic-OneByteIdentit" w:hAnsi="Arial,BoldItalic-OneByteIdentit" w:cs="Arial,BoldItalic-OneByteIdentit"/>
          <w:b/>
          <w:bCs/>
          <w:i/>
          <w:iCs/>
          <w:sz w:val="28"/>
          <w:szCs w:val="28"/>
        </w:rPr>
        <w:t>ě</w:t>
      </w: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lství,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8"/>
          <w:szCs w:val="28"/>
        </w:rPr>
      </w:pPr>
      <w:r w:rsidRPr="0013314A">
        <w:rPr>
          <w:rFonts w:ascii="Helvetica-Oblique" w:hAnsi="Helvetica-Oblique" w:cs="Helvetica-Oblique"/>
          <w:i/>
          <w:iCs/>
          <w:sz w:val="28"/>
          <w:szCs w:val="28"/>
        </w:rPr>
        <w:t>nebo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</w:pP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3. p</w:t>
      </w:r>
      <w:r w:rsidRPr="0013314A">
        <w:rPr>
          <w:rFonts w:ascii="Arial,BoldItalic-OneByteIdentit" w:hAnsi="Arial,BoldItalic-OneByteIdentit" w:cs="Arial,BoldItalic-OneByteIdentit"/>
          <w:b/>
          <w:bCs/>
          <w:i/>
          <w:iCs/>
          <w:sz w:val="28"/>
          <w:szCs w:val="28"/>
        </w:rPr>
        <w:t>ř</w:t>
      </w: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íkop, mok</w:t>
      </w:r>
      <w:r w:rsidRPr="0013314A">
        <w:rPr>
          <w:rFonts w:ascii="Arial,BoldItalic-OneByteIdentit" w:hAnsi="Arial,BoldItalic-OneByteIdentit" w:cs="Arial,BoldItalic-OneByteIdentit"/>
          <w:b/>
          <w:bCs/>
          <w:i/>
          <w:iCs/>
          <w:sz w:val="28"/>
          <w:szCs w:val="28"/>
        </w:rPr>
        <w:t>ř</w:t>
      </w: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ad, mo</w:t>
      </w:r>
      <w:r w:rsidRPr="0013314A">
        <w:rPr>
          <w:rFonts w:ascii="Arial,BoldItalic-OneByteIdentit" w:hAnsi="Arial,BoldItalic-OneByteIdentit" w:cs="Arial,BoldItalic-OneByteIdentit"/>
          <w:b/>
          <w:bCs/>
          <w:i/>
          <w:iCs/>
          <w:sz w:val="28"/>
          <w:szCs w:val="28"/>
        </w:rPr>
        <w:t>č</w:t>
      </w: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ál, bažina, skalní útvar, rokle nebo strž, pokud jde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</w:pP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o pozemky ostatních ploch mimo zastav</w:t>
      </w:r>
      <w:r w:rsidRPr="0013314A">
        <w:rPr>
          <w:rFonts w:ascii="Arial,BoldItalic-OneByteIdentit" w:hAnsi="Arial,BoldItalic-OneByteIdentit" w:cs="Arial,BoldItalic-OneByteIdentit"/>
          <w:b/>
          <w:bCs/>
          <w:i/>
          <w:iCs/>
          <w:sz w:val="28"/>
          <w:szCs w:val="28"/>
        </w:rPr>
        <w:t>ě</w:t>
      </w: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né území obce, které nejsou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</w:pPr>
      <w:r w:rsidRPr="0013314A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>užívány k podnikání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V p</w:t>
      </w:r>
      <w:r w:rsidRPr="0013314A">
        <w:rPr>
          <w:rFonts w:ascii="Arial-OneByteIdentityH" w:hAnsi="Arial-OneByteIdentityH" w:cs="Arial-OneByteIdentityH"/>
          <w:sz w:val="28"/>
          <w:szCs w:val="28"/>
        </w:rPr>
        <w:t>ř</w:t>
      </w:r>
      <w:r w:rsidRPr="0013314A">
        <w:rPr>
          <w:rFonts w:ascii="Helvetica" w:hAnsi="Helvetica" w:cs="Helvetica"/>
          <w:sz w:val="28"/>
          <w:szCs w:val="28"/>
        </w:rPr>
        <w:t>ípad</w:t>
      </w:r>
      <w:r w:rsidRPr="0013314A">
        <w:rPr>
          <w:rFonts w:ascii="Arial-OneByteIdentityH" w:hAnsi="Arial-OneByteIdentityH" w:cs="Arial-OneByteIdentityH"/>
          <w:sz w:val="28"/>
          <w:szCs w:val="28"/>
        </w:rPr>
        <w:t xml:space="preserve">ě </w:t>
      </w:r>
      <w:r w:rsidRPr="0013314A">
        <w:rPr>
          <w:rFonts w:ascii="Helvetica" w:hAnsi="Helvetica" w:cs="Helvetica"/>
          <w:sz w:val="28"/>
          <w:szCs w:val="28"/>
        </w:rPr>
        <w:t>pozemk</w:t>
      </w:r>
      <w:r w:rsidRPr="0013314A">
        <w:rPr>
          <w:rFonts w:ascii="Arial-OneByteIdentityH" w:hAnsi="Arial-OneByteIdentityH" w:cs="Arial-OneByteIdentityH"/>
          <w:sz w:val="28"/>
          <w:szCs w:val="28"/>
        </w:rPr>
        <w:t xml:space="preserve">ů </w:t>
      </w:r>
      <w:r w:rsidRPr="0013314A">
        <w:rPr>
          <w:rFonts w:ascii="Helvetica" w:hAnsi="Helvetica" w:cs="Helvetica"/>
          <w:sz w:val="28"/>
          <w:szCs w:val="28"/>
        </w:rPr>
        <w:t>ochranného pásma vodního zdroje I. stupn</w:t>
      </w:r>
      <w:r w:rsidRPr="0013314A">
        <w:rPr>
          <w:rFonts w:ascii="Arial-OneByteIdentityH" w:hAnsi="Arial-OneByteIdentityH" w:cs="Arial-OneByteIdentityH"/>
          <w:sz w:val="28"/>
          <w:szCs w:val="28"/>
        </w:rPr>
        <w:t xml:space="preserve">ě </w:t>
      </w:r>
      <w:r w:rsidRPr="0013314A">
        <w:rPr>
          <w:rFonts w:ascii="Helvetica" w:hAnsi="Helvetica" w:cs="Helvetica"/>
          <w:sz w:val="28"/>
          <w:szCs w:val="28"/>
        </w:rPr>
        <w:t>nedochází k žádným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zm</w:t>
      </w:r>
      <w:r w:rsidRPr="0013314A">
        <w:rPr>
          <w:rFonts w:ascii="Arial-OneByteIdentityH" w:hAnsi="Arial-OneByteIdentityH" w:cs="Arial-OneByteIdentityH"/>
          <w:sz w:val="28"/>
          <w:szCs w:val="28"/>
        </w:rPr>
        <w:t>ě</w:t>
      </w:r>
      <w:r w:rsidRPr="0013314A">
        <w:rPr>
          <w:rFonts w:ascii="Helvetica" w:hAnsi="Helvetica" w:cs="Helvetica"/>
          <w:sz w:val="28"/>
          <w:szCs w:val="28"/>
        </w:rPr>
        <w:t xml:space="preserve">nám. 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Poplatník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ů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m tedy nevznikla ve vztahu ke zm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ě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n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 xml:space="preserve">ě 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zákona povinnost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13314A">
        <w:rPr>
          <w:rFonts w:ascii="Helvetica-Bold" w:hAnsi="Helvetica-Bold" w:cs="Helvetica-Bold"/>
          <w:b/>
          <w:bCs/>
          <w:sz w:val="28"/>
          <w:szCs w:val="28"/>
        </w:rPr>
        <w:t>podat da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ň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ové p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ř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iznání k dani z nemovitých v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ě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cí.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Základní podmínkou pro uplatn</w:t>
      </w:r>
      <w:r w:rsidRPr="0013314A">
        <w:rPr>
          <w:rFonts w:ascii="Arial-OneByteIdentityH" w:hAnsi="Arial-OneByteIdentityH" w:cs="Arial-OneByteIdentityH"/>
          <w:sz w:val="28"/>
          <w:szCs w:val="28"/>
        </w:rPr>
        <w:t>ě</w:t>
      </w:r>
      <w:r w:rsidRPr="0013314A">
        <w:rPr>
          <w:rFonts w:ascii="Helvetica" w:hAnsi="Helvetica" w:cs="Helvetica"/>
          <w:sz w:val="28"/>
          <w:szCs w:val="28"/>
        </w:rPr>
        <w:t>ní nároku na osvobození podle § 4 odst. 1 písm. k)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bodu 2 zákona o dani z nemovitých v</w:t>
      </w:r>
      <w:r w:rsidRPr="0013314A">
        <w:rPr>
          <w:rFonts w:ascii="Arial-OneByteIdentityH" w:hAnsi="Arial-OneByteIdentityH" w:cs="Arial-OneByteIdentityH"/>
          <w:sz w:val="28"/>
          <w:szCs w:val="28"/>
        </w:rPr>
        <w:t>ě</w:t>
      </w:r>
      <w:r w:rsidRPr="0013314A">
        <w:rPr>
          <w:rFonts w:ascii="Helvetica" w:hAnsi="Helvetica" w:cs="Helvetica"/>
          <w:sz w:val="28"/>
          <w:szCs w:val="28"/>
        </w:rPr>
        <w:t>cí v da</w:t>
      </w:r>
      <w:r w:rsidRPr="0013314A">
        <w:rPr>
          <w:rFonts w:ascii="Arial-OneByteIdentityH" w:hAnsi="Arial-OneByteIdentityH" w:cs="Arial-OneByteIdentityH"/>
          <w:sz w:val="28"/>
          <w:szCs w:val="28"/>
        </w:rPr>
        <w:t>ň</w:t>
      </w:r>
      <w:r w:rsidRPr="0013314A">
        <w:rPr>
          <w:rFonts w:ascii="Helvetica" w:hAnsi="Helvetica" w:cs="Helvetica"/>
          <w:sz w:val="28"/>
          <w:szCs w:val="28"/>
        </w:rPr>
        <w:t>ovém p</w:t>
      </w:r>
      <w:r w:rsidRPr="0013314A">
        <w:rPr>
          <w:rFonts w:ascii="Arial-OneByteIdentityH" w:hAnsi="Arial-OneByteIdentityH" w:cs="Arial-OneByteIdentityH"/>
          <w:sz w:val="28"/>
          <w:szCs w:val="28"/>
        </w:rPr>
        <w:t>ř</w:t>
      </w:r>
      <w:r w:rsidRPr="0013314A">
        <w:rPr>
          <w:rFonts w:ascii="Helvetica" w:hAnsi="Helvetica" w:cs="Helvetica"/>
          <w:sz w:val="28"/>
          <w:szCs w:val="28"/>
        </w:rPr>
        <w:t xml:space="preserve">iznání je zápis 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krajinných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13314A">
        <w:rPr>
          <w:rFonts w:ascii="Helvetica-Bold" w:hAnsi="Helvetica-Bold" w:cs="Helvetica-Bold"/>
          <w:b/>
          <w:bCs/>
          <w:sz w:val="28"/>
          <w:szCs w:val="28"/>
        </w:rPr>
        <w:t>prvk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 xml:space="preserve">ů 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(skupina d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ř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evin, stromo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ř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adí, travnatá údolnice, mez, p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ř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íkop nebo mok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ř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ad)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[který nejprve musí vymezit Agentura ochrany p</w:t>
      </w:r>
      <w:r w:rsidRPr="0013314A">
        <w:rPr>
          <w:rFonts w:ascii="Arial-OneByteIdentityH" w:hAnsi="Arial-OneByteIdentityH" w:cs="Arial-OneByteIdentityH"/>
          <w:sz w:val="28"/>
          <w:szCs w:val="28"/>
        </w:rPr>
        <w:t>ř</w:t>
      </w:r>
      <w:r w:rsidRPr="0013314A">
        <w:rPr>
          <w:rFonts w:ascii="Helvetica" w:hAnsi="Helvetica" w:cs="Helvetica"/>
          <w:sz w:val="28"/>
          <w:szCs w:val="28"/>
        </w:rPr>
        <w:t xml:space="preserve">írody a krajiny] 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do evidence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13314A">
        <w:rPr>
          <w:rFonts w:ascii="Helvetica-Bold" w:hAnsi="Helvetica-Bold" w:cs="Helvetica-Bold"/>
          <w:b/>
          <w:bCs/>
          <w:sz w:val="28"/>
          <w:szCs w:val="28"/>
        </w:rPr>
        <w:t>ekologicky významných prvk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 xml:space="preserve">ů 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 xml:space="preserve">v evidenci LPIS, a to v rozsahu, v jakém </w:t>
      </w:r>
      <w:proofErr w:type="gramStart"/>
      <w:r w:rsidRPr="0013314A">
        <w:rPr>
          <w:rFonts w:ascii="Helvetica-Bold" w:hAnsi="Helvetica-Bold" w:cs="Helvetica-Bold"/>
          <w:b/>
          <w:bCs/>
          <w:sz w:val="28"/>
          <w:szCs w:val="28"/>
        </w:rPr>
        <w:t>se</w:t>
      </w:r>
      <w:proofErr w:type="gramEnd"/>
      <w:r w:rsidRPr="0013314A">
        <w:rPr>
          <w:rFonts w:ascii="Helvetica-Bold" w:hAnsi="Helvetica-Bold" w:cs="Helvetica-Bold"/>
          <w:b/>
          <w:bCs/>
          <w:sz w:val="28"/>
          <w:szCs w:val="28"/>
        </w:rPr>
        <w:t xml:space="preserve"> na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13314A">
        <w:rPr>
          <w:rFonts w:ascii="Helvetica-Bold" w:hAnsi="Helvetica-Bold" w:cs="Helvetica-Bold"/>
          <w:b/>
          <w:bCs/>
          <w:sz w:val="28"/>
          <w:szCs w:val="28"/>
        </w:rPr>
        <w:t>pozemku nacházejí k 1. lednu roku, na který je da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 xml:space="preserve">ň 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stanovována.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Zm</w:t>
      </w:r>
      <w:r w:rsidRPr="0013314A">
        <w:rPr>
          <w:rFonts w:ascii="Arial-OneByteIdentityH" w:hAnsi="Arial-OneByteIdentityH" w:cs="Arial-OneByteIdentityH"/>
          <w:sz w:val="28"/>
          <w:szCs w:val="28"/>
        </w:rPr>
        <w:t>ě</w:t>
      </w:r>
      <w:r w:rsidRPr="0013314A">
        <w:rPr>
          <w:rFonts w:ascii="Helvetica" w:hAnsi="Helvetica" w:cs="Helvetica"/>
          <w:sz w:val="28"/>
          <w:szCs w:val="28"/>
        </w:rPr>
        <w:t>ny v evidenci ekologicky významných prvk</w:t>
      </w:r>
      <w:r w:rsidRPr="0013314A">
        <w:rPr>
          <w:rFonts w:ascii="Arial-OneByteIdentityH" w:hAnsi="Arial-OneByteIdentityH" w:cs="Arial-OneByteIdentityH"/>
          <w:sz w:val="28"/>
          <w:szCs w:val="28"/>
        </w:rPr>
        <w:t xml:space="preserve">ů </w:t>
      </w:r>
      <w:r w:rsidRPr="0013314A">
        <w:rPr>
          <w:rFonts w:ascii="Helvetica" w:hAnsi="Helvetica" w:cs="Helvetica"/>
          <w:sz w:val="28"/>
          <w:szCs w:val="28"/>
        </w:rPr>
        <w:t>v evidenci LPIS provádí Státní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zem</w:t>
      </w:r>
      <w:r w:rsidRPr="0013314A">
        <w:rPr>
          <w:rFonts w:ascii="Arial-OneByteIdentityH" w:hAnsi="Arial-OneByteIdentityH" w:cs="Arial-OneByteIdentityH"/>
          <w:sz w:val="28"/>
          <w:szCs w:val="28"/>
        </w:rPr>
        <w:t>ě</w:t>
      </w:r>
      <w:r w:rsidRPr="0013314A">
        <w:rPr>
          <w:rFonts w:ascii="Helvetica" w:hAnsi="Helvetica" w:cs="Helvetica"/>
          <w:sz w:val="28"/>
          <w:szCs w:val="28"/>
        </w:rPr>
        <w:t>d</w:t>
      </w:r>
      <w:r w:rsidRPr="0013314A">
        <w:rPr>
          <w:rFonts w:ascii="Arial-OneByteIdentityH" w:hAnsi="Arial-OneByteIdentityH" w:cs="Arial-OneByteIdentityH"/>
          <w:sz w:val="28"/>
          <w:szCs w:val="28"/>
        </w:rPr>
        <w:t>ě</w:t>
      </w:r>
      <w:r w:rsidRPr="0013314A">
        <w:rPr>
          <w:rFonts w:ascii="Helvetica" w:hAnsi="Helvetica" w:cs="Helvetica"/>
          <w:sz w:val="28"/>
          <w:szCs w:val="28"/>
        </w:rPr>
        <w:t>lský interven</w:t>
      </w:r>
      <w:r w:rsidRPr="0013314A">
        <w:rPr>
          <w:rFonts w:ascii="Arial-OneByteIdentityH" w:hAnsi="Arial-OneByteIdentityH" w:cs="Arial-OneByteIdentityH"/>
          <w:sz w:val="28"/>
          <w:szCs w:val="28"/>
        </w:rPr>
        <w:t>č</w:t>
      </w:r>
      <w:r w:rsidRPr="0013314A">
        <w:rPr>
          <w:rFonts w:ascii="Helvetica" w:hAnsi="Helvetica" w:cs="Helvetica"/>
          <w:sz w:val="28"/>
          <w:szCs w:val="28"/>
        </w:rPr>
        <w:t>ní fond (dále jen „SZIF“). Bližší informace k podání podn</w:t>
      </w:r>
      <w:r w:rsidRPr="0013314A">
        <w:rPr>
          <w:rFonts w:ascii="Arial-OneByteIdentityH" w:hAnsi="Arial-OneByteIdentityH" w:cs="Arial-OneByteIdentityH"/>
          <w:sz w:val="28"/>
          <w:szCs w:val="28"/>
        </w:rPr>
        <w:t>ě</w:t>
      </w:r>
      <w:r w:rsidRPr="0013314A">
        <w:rPr>
          <w:rFonts w:ascii="Helvetica" w:hAnsi="Helvetica" w:cs="Helvetica"/>
          <w:sz w:val="28"/>
          <w:szCs w:val="28"/>
        </w:rPr>
        <w:t>tu lze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nalézt na adrese: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lastRenderedPageBreak/>
        <w:t>https://www.szif.cz/cs/lpis-evidence_ekologicky_vyznamnych_prvku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13314A">
        <w:rPr>
          <w:rFonts w:ascii="Helvetica-Bold" w:hAnsi="Helvetica-Bold" w:cs="Helvetica-Bold"/>
          <w:b/>
          <w:bCs/>
          <w:sz w:val="28"/>
          <w:szCs w:val="28"/>
        </w:rPr>
        <w:t>Osvobození pozemk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 xml:space="preserve">ů 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v rozsahu, v jakém se na nich nachází p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ř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íkop, mok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ř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ad,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13314A">
        <w:rPr>
          <w:rFonts w:ascii="Helvetica-Bold" w:hAnsi="Helvetica-Bold" w:cs="Helvetica-Bold"/>
          <w:b/>
          <w:bCs/>
          <w:sz w:val="28"/>
          <w:szCs w:val="28"/>
        </w:rPr>
        <w:t>mo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č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ál, bažina, skalní útvar, rokle nebo strž, pokud jde o pozemky ostatních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13314A">
        <w:rPr>
          <w:rFonts w:ascii="Helvetica-Bold" w:hAnsi="Helvetica-Bold" w:cs="Helvetica-Bold"/>
          <w:b/>
          <w:bCs/>
          <w:sz w:val="28"/>
          <w:szCs w:val="28"/>
        </w:rPr>
        <w:t>ploch mimo zastav</w:t>
      </w:r>
      <w:r w:rsidRPr="0013314A">
        <w:rPr>
          <w:rFonts w:ascii="Arial,Bold-OneByteIdentityH" w:hAnsi="Arial,Bold-OneByteIdentityH" w:cs="Arial,Bold-OneByteIdentityH"/>
          <w:b/>
          <w:bCs/>
          <w:sz w:val="28"/>
          <w:szCs w:val="28"/>
        </w:rPr>
        <w:t>ě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>né území obce, které nejsou užívány k podnikání.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Aby mohl být pozemek v rozsahu vým</w:t>
      </w:r>
      <w:r w:rsidRPr="0013314A">
        <w:rPr>
          <w:rFonts w:ascii="Arial-OneByteIdentityH" w:hAnsi="Arial-OneByteIdentityH" w:cs="Arial-OneByteIdentityH"/>
          <w:sz w:val="28"/>
          <w:szCs w:val="28"/>
        </w:rPr>
        <w:t>ě</w:t>
      </w:r>
      <w:r w:rsidRPr="0013314A">
        <w:rPr>
          <w:rFonts w:ascii="Helvetica" w:hAnsi="Helvetica" w:cs="Helvetica"/>
          <w:sz w:val="28"/>
          <w:szCs w:val="28"/>
        </w:rPr>
        <w:t xml:space="preserve">ry </w:t>
      </w:r>
      <w:r w:rsidRPr="0013314A">
        <w:rPr>
          <w:rFonts w:ascii="Helvetica-Bold" w:hAnsi="Helvetica-Bold" w:cs="Helvetica-Bold"/>
          <w:b/>
          <w:bCs/>
          <w:sz w:val="28"/>
          <w:szCs w:val="28"/>
        </w:rPr>
        <w:t xml:space="preserve">výše uvedeného prvku </w:t>
      </w:r>
      <w:r w:rsidRPr="0013314A">
        <w:rPr>
          <w:rFonts w:ascii="Helvetica" w:hAnsi="Helvetica" w:cs="Helvetica"/>
          <w:sz w:val="28"/>
          <w:szCs w:val="28"/>
        </w:rPr>
        <w:t>osvobozen podle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výše uvedeného osvobození, musí být evidovaný v katastru nemovitostí s druhem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pozemku ostatní plocha a zárove</w:t>
      </w:r>
      <w:r w:rsidRPr="0013314A">
        <w:rPr>
          <w:rFonts w:ascii="Arial-OneByteIdentityH" w:hAnsi="Arial-OneByteIdentityH" w:cs="Arial-OneByteIdentityH"/>
          <w:sz w:val="28"/>
          <w:szCs w:val="28"/>
        </w:rPr>
        <w:t xml:space="preserve">ň </w:t>
      </w:r>
      <w:r w:rsidRPr="0013314A">
        <w:rPr>
          <w:rFonts w:ascii="Helvetica" w:hAnsi="Helvetica" w:cs="Helvetica"/>
          <w:sz w:val="28"/>
          <w:szCs w:val="28"/>
        </w:rPr>
        <w:t>se musí nacházet mimo zastav</w:t>
      </w:r>
      <w:r w:rsidRPr="0013314A">
        <w:rPr>
          <w:rFonts w:ascii="Arial-OneByteIdentityH" w:hAnsi="Arial-OneByteIdentityH" w:cs="Arial-OneByteIdentityH"/>
          <w:sz w:val="28"/>
          <w:szCs w:val="28"/>
        </w:rPr>
        <w:t>ě</w:t>
      </w:r>
      <w:r w:rsidRPr="0013314A">
        <w:rPr>
          <w:rFonts w:ascii="Helvetica" w:hAnsi="Helvetica" w:cs="Helvetica"/>
          <w:sz w:val="28"/>
          <w:szCs w:val="28"/>
        </w:rPr>
        <w:t>né území obce a</w:t>
      </w:r>
    </w:p>
    <w:p w:rsidR="00AE41A1" w:rsidRPr="0013314A" w:rsidRDefault="00AE41A1" w:rsidP="00AE41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nesmí být užíván k podnikání. Nezabírá-li výše uvedený prvek celou vým</w:t>
      </w:r>
      <w:r w:rsidRPr="0013314A">
        <w:rPr>
          <w:rFonts w:ascii="Arial-OneByteIdentityH" w:hAnsi="Arial-OneByteIdentityH" w:cs="Arial-OneByteIdentityH"/>
          <w:sz w:val="28"/>
          <w:szCs w:val="28"/>
        </w:rPr>
        <w:t>ě</w:t>
      </w:r>
      <w:r w:rsidRPr="0013314A">
        <w:rPr>
          <w:rFonts w:ascii="Helvetica" w:hAnsi="Helvetica" w:cs="Helvetica"/>
          <w:sz w:val="28"/>
          <w:szCs w:val="28"/>
        </w:rPr>
        <w:t>ru parcely,</w:t>
      </w:r>
    </w:p>
    <w:p w:rsidR="00BE5F0F" w:rsidRPr="0013314A" w:rsidRDefault="00AE41A1" w:rsidP="00AE41A1">
      <w:pPr>
        <w:rPr>
          <w:sz w:val="28"/>
          <w:szCs w:val="28"/>
        </w:rPr>
      </w:pPr>
      <w:r w:rsidRPr="0013314A">
        <w:rPr>
          <w:rFonts w:ascii="Helvetica" w:hAnsi="Helvetica" w:cs="Helvetica"/>
          <w:sz w:val="28"/>
          <w:szCs w:val="28"/>
        </w:rPr>
        <w:t>osvobození se p</w:t>
      </w:r>
      <w:r w:rsidRPr="0013314A">
        <w:rPr>
          <w:rFonts w:ascii="Arial-OneByteIdentityH" w:hAnsi="Arial-OneByteIdentityH" w:cs="Arial-OneByteIdentityH"/>
          <w:sz w:val="28"/>
          <w:szCs w:val="28"/>
        </w:rPr>
        <w:t>ř</w:t>
      </w:r>
      <w:r w:rsidRPr="0013314A">
        <w:rPr>
          <w:rFonts w:ascii="Helvetica" w:hAnsi="Helvetica" w:cs="Helvetica"/>
          <w:sz w:val="28"/>
          <w:szCs w:val="28"/>
        </w:rPr>
        <w:t>izná pouze ve vým</w:t>
      </w:r>
      <w:r w:rsidRPr="0013314A">
        <w:rPr>
          <w:rFonts w:ascii="Arial-OneByteIdentityH" w:hAnsi="Arial-OneByteIdentityH" w:cs="Arial-OneByteIdentityH"/>
          <w:sz w:val="28"/>
          <w:szCs w:val="28"/>
        </w:rPr>
        <w:t>ěř</w:t>
      </w:r>
      <w:r w:rsidRPr="0013314A">
        <w:rPr>
          <w:rFonts w:ascii="Helvetica" w:hAnsi="Helvetica" w:cs="Helvetica"/>
          <w:sz w:val="28"/>
          <w:szCs w:val="28"/>
        </w:rPr>
        <w:t>e výše uvedeného prvku.</w:t>
      </w:r>
    </w:p>
    <w:p w:rsidR="00F11560" w:rsidRPr="0013314A" w:rsidRDefault="00F11560" w:rsidP="00D1770A">
      <w:pPr>
        <w:spacing w:after="0"/>
        <w:rPr>
          <w:rFonts w:ascii="Calibri" w:eastAsia="Calibri" w:hAnsi="Calibri" w:cs="Times New Roman"/>
          <w:b/>
          <w:sz w:val="24"/>
        </w:rPr>
      </w:pPr>
    </w:p>
    <w:p w:rsidR="00F11560" w:rsidRPr="0013314A" w:rsidRDefault="00F11560" w:rsidP="00D1770A">
      <w:pPr>
        <w:spacing w:after="0"/>
        <w:rPr>
          <w:rFonts w:ascii="Calibri" w:eastAsia="Calibri" w:hAnsi="Calibri" w:cs="Times New Roman"/>
          <w:b/>
          <w:sz w:val="24"/>
        </w:rPr>
      </w:pPr>
    </w:p>
    <w:p w:rsidR="002B5FEE" w:rsidRPr="0013314A" w:rsidRDefault="003505A9" w:rsidP="00F61AAD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u w:val="single"/>
        </w:rPr>
      </w:pPr>
      <w:r w:rsidRPr="0013314A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935355</wp:posOffset>
            </wp:positionV>
            <wp:extent cx="6858635" cy="3604260"/>
            <wp:effectExtent l="19050" t="0" r="0" b="0"/>
            <wp:wrapSquare wrapText="bothSides"/>
            <wp:docPr id="12" name="obrázek 6" descr="https://www.velkabukova.cz/evt_image.php?img=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velkabukova.cz/evt_image.php?img=14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14A">
        <w:rPr>
          <w:rFonts w:asciiTheme="minorHAnsi" w:hAnsiTheme="minorHAnsi" w:cstheme="minorHAnsi"/>
          <w:b/>
          <w:sz w:val="52"/>
          <w:szCs w:val="52"/>
          <w:u w:val="single"/>
        </w:rPr>
        <w:t>Volby do Poslanecké sněmovny 2021</w:t>
      </w:r>
    </w:p>
    <w:p w:rsidR="003505A9" w:rsidRPr="0013314A" w:rsidRDefault="003505A9" w:rsidP="00F61AAD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sz w:val="48"/>
          <w:szCs w:val="48"/>
        </w:rPr>
      </w:pPr>
    </w:p>
    <w:p w:rsidR="00144562" w:rsidRPr="0013314A" w:rsidRDefault="00144562" w:rsidP="00144562">
      <w:pPr>
        <w:spacing w:after="0"/>
        <w:ind w:left="284"/>
        <w:jc w:val="center"/>
        <w:rPr>
          <w:sz w:val="24"/>
        </w:rPr>
      </w:pPr>
      <w:r w:rsidRPr="0013314A">
        <w:rPr>
          <w:b/>
          <w:sz w:val="24"/>
        </w:rPr>
        <w:t>Zápis z 19. veřejného zasedání zastupitelstva obce Velká Buková,</w:t>
      </w:r>
    </w:p>
    <w:p w:rsidR="00144562" w:rsidRPr="0013314A" w:rsidRDefault="00144562" w:rsidP="00144562">
      <w:pPr>
        <w:pStyle w:val="Zkladntext"/>
        <w:jc w:val="center"/>
        <w:outlineLvl w:val="0"/>
        <w:rPr>
          <w:rFonts w:ascii="Times New Roman" w:hAnsi="Times New Roman"/>
        </w:rPr>
      </w:pPr>
      <w:r w:rsidRPr="0013314A">
        <w:rPr>
          <w:rFonts w:ascii="Times New Roman" w:hAnsi="Times New Roman"/>
        </w:rPr>
        <w:lastRenderedPageBreak/>
        <w:t xml:space="preserve">které se konalo </w:t>
      </w:r>
      <w:proofErr w:type="gramStart"/>
      <w:r w:rsidRPr="0013314A">
        <w:rPr>
          <w:rFonts w:ascii="Times New Roman" w:hAnsi="Times New Roman"/>
        </w:rPr>
        <w:t>dne 8.července</w:t>
      </w:r>
      <w:proofErr w:type="gramEnd"/>
      <w:r w:rsidRPr="0013314A">
        <w:rPr>
          <w:rFonts w:ascii="Times New Roman" w:hAnsi="Times New Roman"/>
        </w:rPr>
        <w:t xml:space="preserve"> 2021 od 19:00 hodin v hospůdce  Na Kovárně.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</w:p>
    <w:p w:rsidR="00144562" w:rsidRPr="0013314A" w:rsidRDefault="00144562" w:rsidP="00144562">
      <w:pPr>
        <w:spacing w:after="0"/>
        <w:ind w:left="284"/>
        <w:rPr>
          <w:sz w:val="24"/>
        </w:rPr>
      </w:pPr>
      <w:r w:rsidRPr="0013314A">
        <w:rPr>
          <w:sz w:val="24"/>
        </w:rPr>
        <w:t xml:space="preserve">Členové zastupitelstva: </w:t>
      </w:r>
    </w:p>
    <w:p w:rsidR="00144562" w:rsidRPr="0013314A" w:rsidRDefault="00144562" w:rsidP="00144562">
      <w:pPr>
        <w:spacing w:after="0"/>
        <w:ind w:left="284"/>
        <w:outlineLvl w:val="0"/>
        <w:rPr>
          <w:sz w:val="24"/>
        </w:rPr>
      </w:pPr>
      <w:r w:rsidRPr="0013314A">
        <w:rPr>
          <w:sz w:val="24"/>
        </w:rPr>
        <w:t>Přítomni: Ing. Pavel Moucha, Petr Matějovský, Vladimír Svoboda, Václav Matějovský, Eva Nejedlá, Petr Adamec</w:t>
      </w:r>
    </w:p>
    <w:p w:rsidR="00144562" w:rsidRPr="0013314A" w:rsidRDefault="00144562" w:rsidP="00144562">
      <w:pPr>
        <w:spacing w:after="0"/>
        <w:ind w:left="284"/>
        <w:outlineLvl w:val="0"/>
        <w:rPr>
          <w:sz w:val="24"/>
        </w:rPr>
      </w:pPr>
      <w:proofErr w:type="gramStart"/>
      <w:r w:rsidRPr="0013314A">
        <w:rPr>
          <w:sz w:val="24"/>
        </w:rPr>
        <w:t>Omluveni :      Doc.</w:t>
      </w:r>
      <w:proofErr w:type="gramEnd"/>
      <w:r w:rsidRPr="0013314A">
        <w:rPr>
          <w:sz w:val="24"/>
        </w:rPr>
        <w:t xml:space="preserve"> Ing. Zdeněk Ledvinka CSc.  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</w:p>
    <w:p w:rsidR="00144562" w:rsidRPr="0013314A" w:rsidRDefault="00144562" w:rsidP="00144562">
      <w:pPr>
        <w:spacing w:after="0"/>
        <w:rPr>
          <w:b/>
          <w:sz w:val="24"/>
        </w:rPr>
      </w:pPr>
      <w:r w:rsidRPr="0013314A">
        <w:rPr>
          <w:sz w:val="24"/>
        </w:rPr>
        <w:t xml:space="preserve">    </w:t>
      </w:r>
      <w:r w:rsidRPr="0013314A">
        <w:rPr>
          <w:b/>
          <w:sz w:val="36"/>
          <w:szCs w:val="36"/>
        </w:rPr>
        <w:t>K bodu č. 1</w:t>
      </w:r>
      <w:r w:rsidRPr="0013314A">
        <w:rPr>
          <w:b/>
          <w:sz w:val="24"/>
        </w:rPr>
        <w:t>: Zahájení</w:t>
      </w:r>
    </w:p>
    <w:p w:rsidR="00144562" w:rsidRPr="0013314A" w:rsidRDefault="00144562" w:rsidP="00144562">
      <w:pPr>
        <w:spacing w:after="0"/>
        <w:ind w:left="643"/>
        <w:rPr>
          <w:sz w:val="24"/>
        </w:rPr>
      </w:pPr>
      <w:r w:rsidRPr="0013314A">
        <w:rPr>
          <w:sz w:val="24"/>
        </w:rPr>
        <w:t xml:space="preserve">Starosta obce přivítal přítomné, přečetl program a konstatoval, že schůze zastupitelstva obce je usnášení schopná, jmenoval zapisovatele a ověřovatele zápisu  a navrhl zařadit do programu bod. </w:t>
      </w:r>
      <w:proofErr w:type="gramStart"/>
      <w:r w:rsidRPr="0013314A">
        <w:rPr>
          <w:sz w:val="24"/>
        </w:rPr>
        <w:t>uvedený</w:t>
      </w:r>
      <w:proofErr w:type="gramEnd"/>
      <w:r w:rsidRPr="0013314A">
        <w:rPr>
          <w:sz w:val="24"/>
        </w:rPr>
        <w:t xml:space="preserve"> pod č. 5 Závěrečné práce na  akci „Velká Buková - posílení vodárenské soustavy“ a pověření starosty k podpisu dodatku smlouvy.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</w:p>
    <w:p w:rsidR="00144562" w:rsidRPr="0013314A" w:rsidRDefault="00144562" w:rsidP="00144562">
      <w:pPr>
        <w:spacing w:after="0"/>
        <w:ind w:left="284"/>
        <w:outlineLvl w:val="0"/>
        <w:rPr>
          <w:sz w:val="24"/>
        </w:rPr>
      </w:pPr>
      <w:r w:rsidRPr="0013314A">
        <w:rPr>
          <w:sz w:val="24"/>
        </w:rPr>
        <w:t>Zapisovatel: Eva Nejedlá</w:t>
      </w:r>
    </w:p>
    <w:p w:rsidR="00144562" w:rsidRPr="0013314A" w:rsidRDefault="00144562" w:rsidP="00144562">
      <w:pPr>
        <w:spacing w:after="0"/>
        <w:outlineLvl w:val="0"/>
        <w:rPr>
          <w:sz w:val="24"/>
        </w:rPr>
      </w:pPr>
      <w:r w:rsidRPr="0013314A">
        <w:rPr>
          <w:sz w:val="24"/>
        </w:rPr>
        <w:t xml:space="preserve">    Ověřovatelé zápisu: Václav Matějovský, Vladimír Svoboda 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  <w:r w:rsidRPr="0013314A">
        <w:rPr>
          <w:sz w:val="24"/>
        </w:rPr>
        <w:t>Program:</w:t>
      </w:r>
    </w:p>
    <w:p w:rsidR="00144562" w:rsidRPr="0013314A" w:rsidRDefault="00144562" w:rsidP="00144562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sz w:val="24"/>
        </w:rPr>
      </w:pPr>
      <w:r w:rsidRPr="0013314A">
        <w:rPr>
          <w:sz w:val="24"/>
        </w:rPr>
        <w:t>Zahájení</w:t>
      </w:r>
    </w:p>
    <w:p w:rsidR="00144562" w:rsidRPr="0013314A" w:rsidRDefault="00144562" w:rsidP="00144562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sz w:val="24"/>
        </w:rPr>
      </w:pPr>
      <w:r w:rsidRPr="0013314A">
        <w:rPr>
          <w:sz w:val="24"/>
        </w:rPr>
        <w:t>Kontrola usnesení minulého ZO</w:t>
      </w:r>
    </w:p>
    <w:p w:rsidR="00144562" w:rsidRPr="0013314A" w:rsidRDefault="00144562" w:rsidP="00144562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sz w:val="24"/>
        </w:rPr>
      </w:pPr>
      <w:r w:rsidRPr="0013314A">
        <w:rPr>
          <w:sz w:val="24"/>
        </w:rPr>
        <w:t xml:space="preserve">Nákup pozemku </w:t>
      </w:r>
      <w:proofErr w:type="spellStart"/>
      <w:proofErr w:type="gramStart"/>
      <w:r w:rsidRPr="0013314A">
        <w:rPr>
          <w:sz w:val="24"/>
        </w:rPr>
        <w:t>p.č</w:t>
      </w:r>
      <w:proofErr w:type="spellEnd"/>
      <w:r w:rsidRPr="0013314A">
        <w:rPr>
          <w:sz w:val="24"/>
        </w:rPr>
        <w:t>.</w:t>
      </w:r>
      <w:proofErr w:type="gramEnd"/>
      <w:r w:rsidRPr="0013314A">
        <w:rPr>
          <w:sz w:val="24"/>
        </w:rPr>
        <w:t xml:space="preserve"> 456/18 - hřiště</w:t>
      </w:r>
    </w:p>
    <w:p w:rsidR="00144562" w:rsidRPr="0013314A" w:rsidRDefault="00144562" w:rsidP="00144562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sz w:val="24"/>
        </w:rPr>
      </w:pPr>
      <w:r w:rsidRPr="0013314A">
        <w:rPr>
          <w:sz w:val="24"/>
        </w:rPr>
        <w:t>Sponzorské dary a příspěvky</w:t>
      </w:r>
    </w:p>
    <w:p w:rsidR="00144562" w:rsidRPr="0013314A" w:rsidRDefault="00144562" w:rsidP="00144562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sz w:val="24"/>
        </w:rPr>
      </w:pPr>
      <w:r w:rsidRPr="0013314A">
        <w:rPr>
          <w:sz w:val="24"/>
        </w:rPr>
        <w:t>Závěrečné práce na akci „Velká Buková - posílení vodárenské soustavy“ a pověření starosty k podpisu dodatku smlouvy.</w:t>
      </w:r>
    </w:p>
    <w:p w:rsidR="00144562" w:rsidRPr="0013314A" w:rsidRDefault="00144562" w:rsidP="00144562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sz w:val="24"/>
        </w:rPr>
      </w:pPr>
      <w:r w:rsidRPr="0013314A">
        <w:rPr>
          <w:sz w:val="24"/>
          <w:szCs w:val="24"/>
        </w:rPr>
        <w:t>Různé</w:t>
      </w:r>
    </w:p>
    <w:p w:rsidR="00144562" w:rsidRPr="0013314A" w:rsidRDefault="00144562" w:rsidP="00144562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sz w:val="24"/>
        </w:rPr>
      </w:pPr>
      <w:r w:rsidRPr="0013314A">
        <w:rPr>
          <w:sz w:val="24"/>
          <w:szCs w:val="24"/>
        </w:rPr>
        <w:t>Diskuze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</w:p>
    <w:p w:rsidR="00144562" w:rsidRPr="0013314A" w:rsidRDefault="00144562" w:rsidP="00144562">
      <w:pPr>
        <w:spacing w:after="0"/>
        <w:ind w:left="284"/>
        <w:rPr>
          <w:b/>
          <w:sz w:val="24"/>
        </w:rPr>
      </w:pPr>
      <w:r w:rsidRPr="0013314A">
        <w:rPr>
          <w:b/>
          <w:sz w:val="24"/>
        </w:rPr>
        <w:t>Usnesení č. 17/2021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  <w:r w:rsidRPr="0013314A">
        <w:rPr>
          <w:sz w:val="24"/>
        </w:rPr>
        <w:t>Zastupitelstvo obce po projednání: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  <w:r w:rsidRPr="0013314A">
        <w:rPr>
          <w:b/>
          <w:sz w:val="24"/>
        </w:rPr>
        <w:t xml:space="preserve">Schvaluje – </w:t>
      </w:r>
      <w:r w:rsidRPr="0013314A">
        <w:rPr>
          <w:sz w:val="24"/>
        </w:rPr>
        <w:t>program 19. veřejného zasedání zastupitelstva obce Velká Buková</w:t>
      </w:r>
    </w:p>
    <w:p w:rsidR="00144562" w:rsidRPr="0013314A" w:rsidRDefault="00144562" w:rsidP="00144562">
      <w:pPr>
        <w:spacing w:after="0"/>
        <w:ind w:left="284"/>
        <w:outlineLvl w:val="0"/>
        <w:rPr>
          <w:b/>
          <w:sz w:val="24"/>
        </w:rPr>
      </w:pPr>
      <w:r w:rsidRPr="0013314A">
        <w:rPr>
          <w:b/>
          <w:sz w:val="24"/>
        </w:rPr>
        <w:t>Hlasování:  6 -pro    0 -proti    0 - zdrželi se</w:t>
      </w:r>
    </w:p>
    <w:p w:rsidR="00144562" w:rsidRPr="0013314A" w:rsidRDefault="00144562" w:rsidP="00144562">
      <w:pPr>
        <w:spacing w:after="0"/>
        <w:ind w:left="284"/>
        <w:outlineLvl w:val="0"/>
        <w:rPr>
          <w:b/>
          <w:sz w:val="36"/>
          <w:szCs w:val="36"/>
        </w:rPr>
      </w:pPr>
    </w:p>
    <w:p w:rsidR="00144562" w:rsidRPr="0013314A" w:rsidRDefault="00144562" w:rsidP="00144562">
      <w:pPr>
        <w:spacing w:after="0"/>
        <w:ind w:left="284"/>
        <w:outlineLvl w:val="0"/>
        <w:rPr>
          <w:b/>
          <w:sz w:val="24"/>
        </w:rPr>
      </w:pPr>
      <w:r w:rsidRPr="0013314A">
        <w:rPr>
          <w:b/>
          <w:sz w:val="36"/>
          <w:szCs w:val="36"/>
        </w:rPr>
        <w:t>K bodu č. 2</w:t>
      </w:r>
      <w:r w:rsidRPr="0013314A">
        <w:rPr>
          <w:b/>
          <w:sz w:val="24"/>
        </w:rPr>
        <w:t>: Kontrola usnesení ze zasedání ZO ze dne 17. 6. 2021</w:t>
      </w:r>
    </w:p>
    <w:p w:rsidR="00144562" w:rsidRPr="0013314A" w:rsidRDefault="00144562" w:rsidP="00144562">
      <w:pPr>
        <w:spacing w:after="0"/>
        <w:ind w:left="284"/>
        <w:outlineLvl w:val="0"/>
        <w:rPr>
          <w:b/>
          <w:sz w:val="24"/>
        </w:rPr>
      </w:pPr>
    </w:p>
    <w:p w:rsidR="00144562" w:rsidRPr="0013314A" w:rsidRDefault="00144562" w:rsidP="00144562">
      <w:pPr>
        <w:spacing w:after="0"/>
        <w:rPr>
          <w:sz w:val="24"/>
        </w:rPr>
      </w:pPr>
      <w:r w:rsidRPr="0013314A">
        <w:rPr>
          <w:sz w:val="24"/>
        </w:rPr>
        <w:t>osmnáctým veřejným zasedáním ze dne 17. 6.2021 nebyly uloženy usnesením žádné úkoly starostovi obce nebo členům zastupitelstva.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</w:p>
    <w:p w:rsidR="00144562" w:rsidRPr="0013314A" w:rsidRDefault="00144562" w:rsidP="00144562">
      <w:pPr>
        <w:spacing w:after="0"/>
        <w:ind w:left="284"/>
        <w:rPr>
          <w:b/>
          <w:sz w:val="24"/>
        </w:rPr>
      </w:pPr>
      <w:r w:rsidRPr="0013314A">
        <w:rPr>
          <w:b/>
          <w:sz w:val="24"/>
        </w:rPr>
        <w:t>Usnesení č. 18/2021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  <w:r w:rsidRPr="0013314A">
        <w:rPr>
          <w:sz w:val="24"/>
        </w:rPr>
        <w:t>Zastupitelstvo obce po projednání:</w:t>
      </w:r>
    </w:p>
    <w:p w:rsidR="00144562" w:rsidRPr="0013314A" w:rsidRDefault="00144562" w:rsidP="00144562">
      <w:pPr>
        <w:spacing w:after="0"/>
        <w:ind w:left="284"/>
        <w:jc w:val="both"/>
        <w:rPr>
          <w:sz w:val="24"/>
        </w:rPr>
      </w:pPr>
      <w:r w:rsidRPr="0013314A">
        <w:rPr>
          <w:sz w:val="24"/>
        </w:rPr>
        <w:t xml:space="preserve">                                                </w:t>
      </w:r>
    </w:p>
    <w:p w:rsidR="00144562" w:rsidRPr="0013314A" w:rsidRDefault="00144562" w:rsidP="00144562">
      <w:pPr>
        <w:pStyle w:val="NormlnIMP"/>
        <w:spacing w:line="240" w:lineRule="auto"/>
      </w:pPr>
      <w:r w:rsidRPr="0013314A">
        <w:rPr>
          <w:b/>
        </w:rPr>
        <w:t xml:space="preserve">  Bere na vědomí - </w:t>
      </w:r>
      <w:r w:rsidRPr="0013314A">
        <w:t xml:space="preserve">zprávu o provedené kontrole usnesení z minulého zastupitelstva konaného dne 17. 6.2021. </w:t>
      </w:r>
    </w:p>
    <w:p w:rsidR="00144562" w:rsidRPr="0013314A" w:rsidRDefault="00144562" w:rsidP="00144562">
      <w:pPr>
        <w:spacing w:after="0"/>
        <w:rPr>
          <w:b/>
          <w:sz w:val="36"/>
          <w:szCs w:val="36"/>
        </w:rPr>
      </w:pPr>
    </w:p>
    <w:p w:rsidR="00144562" w:rsidRPr="0013314A" w:rsidRDefault="00144562" w:rsidP="00144562">
      <w:pPr>
        <w:spacing w:after="0"/>
        <w:rPr>
          <w:b/>
          <w:sz w:val="24"/>
        </w:rPr>
      </w:pPr>
      <w:r w:rsidRPr="0013314A">
        <w:rPr>
          <w:b/>
          <w:sz w:val="36"/>
          <w:szCs w:val="36"/>
        </w:rPr>
        <w:t>K bodu č. 3</w:t>
      </w:r>
      <w:r w:rsidRPr="0013314A">
        <w:rPr>
          <w:b/>
          <w:sz w:val="24"/>
        </w:rPr>
        <w:t xml:space="preserve">: </w:t>
      </w:r>
      <w:r w:rsidRPr="0013314A">
        <w:rPr>
          <w:sz w:val="24"/>
        </w:rPr>
        <w:t xml:space="preserve"> </w:t>
      </w:r>
      <w:r w:rsidRPr="0013314A">
        <w:rPr>
          <w:b/>
          <w:sz w:val="24"/>
        </w:rPr>
        <w:t xml:space="preserve">Nákup pozemku </w:t>
      </w:r>
      <w:proofErr w:type="spellStart"/>
      <w:proofErr w:type="gramStart"/>
      <w:r w:rsidRPr="0013314A">
        <w:rPr>
          <w:b/>
          <w:sz w:val="24"/>
        </w:rPr>
        <w:t>p.č</w:t>
      </w:r>
      <w:proofErr w:type="spellEnd"/>
      <w:r w:rsidRPr="0013314A">
        <w:rPr>
          <w:b/>
          <w:sz w:val="24"/>
        </w:rPr>
        <w:t>.</w:t>
      </w:r>
      <w:proofErr w:type="gramEnd"/>
      <w:r w:rsidRPr="0013314A">
        <w:rPr>
          <w:b/>
          <w:sz w:val="24"/>
        </w:rPr>
        <w:t xml:space="preserve"> 456/18 - hřiště</w:t>
      </w:r>
    </w:p>
    <w:p w:rsidR="00144562" w:rsidRPr="0013314A" w:rsidRDefault="00144562" w:rsidP="00144562">
      <w:pPr>
        <w:spacing w:after="0"/>
        <w:rPr>
          <w:b/>
        </w:rPr>
      </w:pPr>
    </w:p>
    <w:p w:rsidR="00144562" w:rsidRPr="0013314A" w:rsidRDefault="00144562" w:rsidP="00144562">
      <w:pPr>
        <w:spacing w:after="0"/>
        <w:jc w:val="both"/>
        <w:rPr>
          <w:sz w:val="24"/>
          <w:szCs w:val="24"/>
        </w:rPr>
      </w:pPr>
      <w:r w:rsidRPr="0013314A">
        <w:rPr>
          <w:sz w:val="24"/>
          <w:szCs w:val="24"/>
        </w:rPr>
        <w:t xml:space="preserve">Pozemek hřiště </w:t>
      </w:r>
      <w:proofErr w:type="spellStart"/>
      <w:proofErr w:type="gramStart"/>
      <w:r w:rsidRPr="0013314A">
        <w:rPr>
          <w:sz w:val="24"/>
          <w:szCs w:val="24"/>
        </w:rPr>
        <w:t>p.č</w:t>
      </w:r>
      <w:proofErr w:type="spellEnd"/>
      <w:r w:rsidRPr="0013314A">
        <w:rPr>
          <w:sz w:val="24"/>
          <w:szCs w:val="24"/>
        </w:rPr>
        <w:t>.</w:t>
      </w:r>
      <w:proofErr w:type="gramEnd"/>
      <w:r w:rsidRPr="0013314A">
        <w:rPr>
          <w:sz w:val="24"/>
          <w:szCs w:val="24"/>
        </w:rPr>
        <w:t xml:space="preserve"> 456/18 o výměře 3631 m</w:t>
      </w:r>
      <w:r w:rsidRPr="0013314A">
        <w:rPr>
          <w:sz w:val="24"/>
          <w:szCs w:val="24"/>
          <w:vertAlign w:val="superscript"/>
        </w:rPr>
        <w:t>2</w:t>
      </w:r>
      <w:r w:rsidRPr="0013314A">
        <w:rPr>
          <w:sz w:val="24"/>
          <w:szCs w:val="24"/>
        </w:rPr>
        <w:t xml:space="preserve"> vedený v katastru nemovitostí jako ostatní plocha se způsobem využití jako  sportoviště a rekreační plocha byl majetkem Sokola Velká Buková a jak víte  byl před více než deseti lety Župou sokolskou  Kladno převeden do majetku TJ  Roztoky.  Převodem byla na 10 let zablokována možnost manipulace s pozemkem a musel sloužit svému původnímu účelu, tedy sportoviště. Obec měla pozemek v desetiletém pronájmu s ustanovením nájemní smlouvy o možnosti odkoupení pozemku za 1,- Kč po uplynutí smluvní lhůty. K 31. prosinci 2020, kdy smlouva </w:t>
      </w:r>
      <w:proofErr w:type="gramStart"/>
      <w:r w:rsidRPr="0013314A">
        <w:rPr>
          <w:sz w:val="24"/>
          <w:szCs w:val="24"/>
        </w:rPr>
        <w:t>vypršela</w:t>
      </w:r>
      <w:proofErr w:type="gramEnd"/>
      <w:r w:rsidRPr="0013314A">
        <w:rPr>
          <w:sz w:val="24"/>
          <w:szCs w:val="24"/>
        </w:rPr>
        <w:t xml:space="preserve"> jsme </w:t>
      </w:r>
      <w:proofErr w:type="gramStart"/>
      <w:r w:rsidRPr="0013314A">
        <w:rPr>
          <w:sz w:val="24"/>
          <w:szCs w:val="24"/>
        </w:rPr>
        <w:t>jednali</w:t>
      </w:r>
      <w:proofErr w:type="gramEnd"/>
      <w:r w:rsidRPr="0013314A">
        <w:rPr>
          <w:sz w:val="24"/>
          <w:szCs w:val="24"/>
        </w:rPr>
        <w:t xml:space="preserve">  s TJ Roztoky o prodeji pozemku. Po jednání s předsedou TJ bylo smluveno, že prodej pozemku musí nejprve odsouhlasit podle stanov TJ valná hromada a následně je potřeba </w:t>
      </w:r>
      <w:proofErr w:type="gramStart"/>
      <w:r w:rsidRPr="0013314A">
        <w:rPr>
          <w:sz w:val="24"/>
          <w:szCs w:val="24"/>
        </w:rPr>
        <w:t>podle  zákona</w:t>
      </w:r>
      <w:proofErr w:type="gramEnd"/>
      <w:r w:rsidRPr="0013314A">
        <w:rPr>
          <w:sz w:val="24"/>
          <w:szCs w:val="24"/>
        </w:rPr>
        <w:t xml:space="preserve"> č. 128/2000 Sb. o obcích dle § 85 písm. a) odsouhlasit nákup pozemku zastupitelstvem obce (</w:t>
      </w:r>
      <w:r w:rsidRPr="0013314A">
        <w:rPr>
          <w:i/>
        </w:rPr>
        <w:t>zastupitelstvu je dále vyhrazeno rozhodování o nabytí a převodu nemovitých věcí</w:t>
      </w:r>
      <w:r w:rsidRPr="0013314A">
        <w:rPr>
          <w:sz w:val="24"/>
          <w:szCs w:val="24"/>
        </w:rPr>
        <w:t>). Byla předjednána kupní smlouva, která uvádí cenu pozemku 1, Kč a to mimo jiné s ohledem na  nájemní smlouvu z </w:t>
      </w:r>
      <w:proofErr w:type="gramStart"/>
      <w:r w:rsidRPr="0013314A">
        <w:rPr>
          <w:sz w:val="24"/>
          <w:szCs w:val="24"/>
        </w:rPr>
        <w:t>1.12.2010</w:t>
      </w:r>
      <w:proofErr w:type="gramEnd"/>
      <w:r w:rsidRPr="0013314A">
        <w:rPr>
          <w:sz w:val="24"/>
          <w:szCs w:val="24"/>
        </w:rPr>
        <w:t xml:space="preserve">, její plnění a možnost bezplatného užívání sportoviště TJ Roztoky po dobu následujících 10 let. </w:t>
      </w:r>
    </w:p>
    <w:p w:rsidR="00144562" w:rsidRPr="0013314A" w:rsidRDefault="00144562" w:rsidP="00144562">
      <w:pPr>
        <w:spacing w:after="0"/>
        <w:jc w:val="both"/>
        <w:rPr>
          <w:sz w:val="24"/>
          <w:szCs w:val="24"/>
        </w:rPr>
      </w:pPr>
      <w:r w:rsidRPr="0013314A">
        <w:rPr>
          <w:sz w:val="24"/>
          <w:szCs w:val="24"/>
        </w:rPr>
        <w:t xml:space="preserve">K projednávanému bodu proběhla </w:t>
      </w:r>
      <w:proofErr w:type="gramStart"/>
      <w:r w:rsidRPr="0013314A">
        <w:rPr>
          <w:sz w:val="24"/>
          <w:szCs w:val="24"/>
        </w:rPr>
        <w:t>diskuze  k frekvenci</w:t>
      </w:r>
      <w:proofErr w:type="gramEnd"/>
      <w:r w:rsidRPr="0013314A">
        <w:rPr>
          <w:sz w:val="24"/>
          <w:szCs w:val="24"/>
        </w:rPr>
        <w:t xml:space="preserve"> využívání a většina pléna i zastupitelů vyjádřila  obavy o nadužívání sportoviště členy TJ Roztoky na úkor občanů Velké Bukové a jejich aktivit.  </w:t>
      </w:r>
    </w:p>
    <w:p w:rsidR="00144562" w:rsidRPr="0013314A" w:rsidRDefault="00144562" w:rsidP="00144562">
      <w:pPr>
        <w:spacing w:after="0"/>
        <w:ind w:left="284"/>
        <w:rPr>
          <w:b/>
          <w:sz w:val="24"/>
        </w:rPr>
      </w:pPr>
    </w:p>
    <w:p w:rsidR="00144562" w:rsidRPr="0013314A" w:rsidRDefault="00144562" w:rsidP="00144562">
      <w:pPr>
        <w:spacing w:after="0"/>
        <w:ind w:left="284"/>
        <w:rPr>
          <w:b/>
          <w:sz w:val="24"/>
        </w:rPr>
      </w:pPr>
      <w:r w:rsidRPr="0013314A">
        <w:rPr>
          <w:b/>
          <w:sz w:val="24"/>
        </w:rPr>
        <w:t>Usnesení č. 19/2021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  <w:r w:rsidRPr="0013314A">
        <w:rPr>
          <w:sz w:val="24"/>
        </w:rPr>
        <w:t xml:space="preserve">Zastupitelstvo obce po projednání </w:t>
      </w:r>
    </w:p>
    <w:p w:rsidR="00144562" w:rsidRPr="0013314A" w:rsidRDefault="00144562" w:rsidP="00144562">
      <w:pPr>
        <w:spacing w:after="0"/>
        <w:ind w:left="284"/>
        <w:rPr>
          <w:b/>
          <w:sz w:val="24"/>
        </w:rPr>
      </w:pPr>
      <w:proofErr w:type="gramStart"/>
      <w:r w:rsidRPr="0013314A">
        <w:rPr>
          <w:b/>
          <w:sz w:val="24"/>
        </w:rPr>
        <w:t xml:space="preserve">Pověřuje  : </w:t>
      </w:r>
      <w:r w:rsidRPr="0013314A">
        <w:rPr>
          <w:sz w:val="24"/>
        </w:rPr>
        <w:t>Zastupitele</w:t>
      </w:r>
      <w:proofErr w:type="gramEnd"/>
      <w:r w:rsidRPr="0013314A">
        <w:rPr>
          <w:sz w:val="24"/>
        </w:rPr>
        <w:t xml:space="preserve"> obce  k jednání  s prodávajícím o vypuštění věty „Kupní cena je stanovena i s ohledem na možné bezplatné využívání tohoto sportoviště členy TJ Roztoky, z.s. v případě vybudování víceúčelového hřiště s umělým povrchem po dobu 10 let od uzavření smlouvy.“ uvedené v bodě IV. návrhu Kupní smlouvy, případně projednání bližších podmínek a specifikace rozsahu využívání hřiště  a jejich uvedení v tomto bodě Kupní smlouvy. </w:t>
      </w:r>
    </w:p>
    <w:p w:rsidR="00144562" w:rsidRPr="0013314A" w:rsidRDefault="00144562" w:rsidP="00144562">
      <w:pPr>
        <w:spacing w:after="0"/>
        <w:outlineLvl w:val="0"/>
        <w:rPr>
          <w:b/>
          <w:sz w:val="24"/>
        </w:rPr>
      </w:pPr>
    </w:p>
    <w:p w:rsidR="00144562" w:rsidRPr="0013314A" w:rsidRDefault="00144562" w:rsidP="00144562">
      <w:pPr>
        <w:spacing w:after="0"/>
        <w:ind w:left="284"/>
        <w:outlineLvl w:val="0"/>
        <w:rPr>
          <w:b/>
          <w:sz w:val="24"/>
        </w:rPr>
      </w:pPr>
      <w:r w:rsidRPr="0013314A">
        <w:rPr>
          <w:b/>
          <w:sz w:val="24"/>
        </w:rPr>
        <w:t>Hlasování:    6- pro   0  -proti   0  - zdržel se</w:t>
      </w:r>
    </w:p>
    <w:p w:rsidR="00144562" w:rsidRPr="0013314A" w:rsidRDefault="00144562" w:rsidP="00144562">
      <w:pPr>
        <w:spacing w:after="0"/>
        <w:rPr>
          <w:sz w:val="24"/>
          <w:szCs w:val="24"/>
        </w:rPr>
      </w:pPr>
    </w:p>
    <w:p w:rsidR="00144562" w:rsidRPr="0013314A" w:rsidRDefault="00144562" w:rsidP="00144562">
      <w:pPr>
        <w:spacing w:after="0"/>
        <w:rPr>
          <w:b/>
          <w:sz w:val="24"/>
        </w:rPr>
      </w:pPr>
      <w:r w:rsidRPr="0013314A">
        <w:rPr>
          <w:b/>
          <w:sz w:val="36"/>
          <w:szCs w:val="36"/>
        </w:rPr>
        <w:t xml:space="preserve">K bodu č. 4 </w:t>
      </w:r>
      <w:r w:rsidRPr="0013314A">
        <w:rPr>
          <w:b/>
          <w:sz w:val="24"/>
        </w:rPr>
        <w:t xml:space="preserve">: Sponzorské dary a příspěvky 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  <w:r w:rsidRPr="0013314A">
        <w:rPr>
          <w:sz w:val="24"/>
        </w:rPr>
        <w:t xml:space="preserve">Starosta obce </w:t>
      </w:r>
      <w:proofErr w:type="gramStart"/>
      <w:r w:rsidRPr="0013314A">
        <w:rPr>
          <w:sz w:val="24"/>
        </w:rPr>
        <w:t>navrhl  podpořit</w:t>
      </w:r>
      <w:proofErr w:type="gramEnd"/>
      <w:r w:rsidRPr="0013314A">
        <w:rPr>
          <w:sz w:val="24"/>
        </w:rPr>
        <w:t xml:space="preserve"> akci rybářských závodů, které se budou konat na konci prázdnin nákupem cen v hodnotě do 2.000,- Kč.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  <w:r w:rsidRPr="0013314A">
        <w:rPr>
          <w:sz w:val="24"/>
        </w:rPr>
        <w:t xml:space="preserve">Vzhledem k tornádu, které </w:t>
      </w:r>
      <w:proofErr w:type="gramStart"/>
      <w:r w:rsidRPr="0013314A">
        <w:rPr>
          <w:sz w:val="24"/>
        </w:rPr>
        <w:t>zničilo</w:t>
      </w:r>
      <w:proofErr w:type="gramEnd"/>
      <w:r w:rsidRPr="0013314A">
        <w:rPr>
          <w:sz w:val="24"/>
        </w:rPr>
        <w:t xml:space="preserve">  několik obcí na jihu Moravy </w:t>
      </w:r>
      <w:proofErr w:type="gramStart"/>
      <w:r w:rsidRPr="0013314A">
        <w:rPr>
          <w:sz w:val="24"/>
        </w:rPr>
        <w:t>bylo</w:t>
      </w:r>
      <w:proofErr w:type="gramEnd"/>
      <w:r w:rsidRPr="0013314A">
        <w:rPr>
          <w:sz w:val="24"/>
        </w:rPr>
        <w:t xml:space="preserve"> navrženo podpořit vybranou obec převodem peněz z účtu obce Velká Buková na obecní účet vybrané obce. Obce mají zničenou infrastrukturu a poskytnutá částka by měla být výrazem solidarity s jejich těžkou situací.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  <w:r w:rsidRPr="0013314A">
        <w:rPr>
          <w:sz w:val="24"/>
        </w:rPr>
        <w:t xml:space="preserve">Návrh pléna  a zastupitelů po </w:t>
      </w:r>
      <w:proofErr w:type="gramStart"/>
      <w:r w:rsidRPr="0013314A">
        <w:rPr>
          <w:sz w:val="24"/>
        </w:rPr>
        <w:t>diskuzi : Obec</w:t>
      </w:r>
      <w:proofErr w:type="gramEnd"/>
      <w:r w:rsidRPr="0013314A">
        <w:rPr>
          <w:sz w:val="24"/>
        </w:rPr>
        <w:t xml:space="preserve"> Hrušky  částka 50.000,- Kč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</w:p>
    <w:p w:rsidR="00144562" w:rsidRPr="0013314A" w:rsidRDefault="00144562" w:rsidP="00144562">
      <w:pPr>
        <w:spacing w:after="0"/>
        <w:ind w:left="284"/>
        <w:rPr>
          <w:b/>
          <w:sz w:val="24"/>
        </w:rPr>
      </w:pPr>
      <w:r w:rsidRPr="0013314A">
        <w:rPr>
          <w:b/>
          <w:sz w:val="24"/>
        </w:rPr>
        <w:t>Usnesení č. 20/2021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  <w:r w:rsidRPr="0013314A">
        <w:rPr>
          <w:sz w:val="24"/>
        </w:rPr>
        <w:t>Zastupitelstvo obce po projednání:</w:t>
      </w:r>
    </w:p>
    <w:p w:rsidR="00144562" w:rsidRPr="0013314A" w:rsidRDefault="00144562" w:rsidP="00144562">
      <w:pPr>
        <w:spacing w:after="0"/>
        <w:ind w:left="284"/>
        <w:rPr>
          <w:b/>
          <w:sz w:val="24"/>
        </w:rPr>
      </w:pPr>
    </w:p>
    <w:p w:rsidR="00144562" w:rsidRPr="0013314A" w:rsidRDefault="00144562" w:rsidP="00144562">
      <w:pPr>
        <w:pStyle w:val="NormlnIMP"/>
        <w:spacing w:line="240" w:lineRule="auto"/>
      </w:pPr>
      <w:proofErr w:type="gramStart"/>
      <w:r w:rsidRPr="0013314A">
        <w:rPr>
          <w:b/>
        </w:rPr>
        <w:t>Schvaluje :</w:t>
      </w:r>
      <w:proofErr w:type="gramEnd"/>
      <w:r w:rsidRPr="0013314A">
        <w:rPr>
          <w:b/>
        </w:rPr>
        <w:t xml:space="preserve"> </w:t>
      </w:r>
      <w:r w:rsidRPr="0013314A">
        <w:t xml:space="preserve"> </w:t>
      </w:r>
    </w:p>
    <w:p w:rsidR="00144562" w:rsidRPr="0013314A" w:rsidRDefault="00144562" w:rsidP="00144562">
      <w:pPr>
        <w:pStyle w:val="NormlnIMP"/>
        <w:numPr>
          <w:ilvl w:val="0"/>
          <w:numId w:val="18"/>
        </w:numPr>
        <w:spacing w:line="240" w:lineRule="auto"/>
        <w:rPr>
          <w:bCs/>
        </w:rPr>
      </w:pPr>
      <w:r w:rsidRPr="0013314A">
        <w:rPr>
          <w:bCs/>
        </w:rPr>
        <w:t xml:space="preserve">Podporu rybářských </w:t>
      </w:r>
      <w:proofErr w:type="gramStart"/>
      <w:r w:rsidRPr="0013314A">
        <w:rPr>
          <w:bCs/>
        </w:rPr>
        <w:t>závodů  nákupem</w:t>
      </w:r>
      <w:proofErr w:type="gramEnd"/>
      <w:r w:rsidRPr="0013314A">
        <w:rPr>
          <w:bCs/>
        </w:rPr>
        <w:t xml:space="preserve"> cen v částce  2.000,- Kč</w:t>
      </w:r>
    </w:p>
    <w:p w:rsidR="00144562" w:rsidRPr="0013314A" w:rsidRDefault="00144562" w:rsidP="00144562">
      <w:pPr>
        <w:pStyle w:val="NormlnIMP"/>
        <w:numPr>
          <w:ilvl w:val="0"/>
          <w:numId w:val="18"/>
        </w:numPr>
        <w:spacing w:line="240" w:lineRule="auto"/>
        <w:rPr>
          <w:bCs/>
        </w:rPr>
      </w:pPr>
      <w:r w:rsidRPr="0013314A">
        <w:rPr>
          <w:bCs/>
        </w:rPr>
        <w:t xml:space="preserve">Finanční dar </w:t>
      </w:r>
      <w:proofErr w:type="gramStart"/>
      <w:r w:rsidRPr="0013314A">
        <w:rPr>
          <w:bCs/>
        </w:rPr>
        <w:t>obci  Hrušky</w:t>
      </w:r>
      <w:proofErr w:type="gramEnd"/>
      <w:r w:rsidRPr="0013314A">
        <w:rPr>
          <w:bCs/>
        </w:rPr>
        <w:t xml:space="preserve"> v hodnotě 50.000,-Kč    </w:t>
      </w:r>
    </w:p>
    <w:p w:rsidR="00144562" w:rsidRPr="0013314A" w:rsidRDefault="00144562" w:rsidP="00144562">
      <w:pPr>
        <w:pStyle w:val="NormlnIMP"/>
        <w:spacing w:line="240" w:lineRule="auto"/>
        <w:rPr>
          <w:bCs/>
        </w:rPr>
      </w:pPr>
      <w:r w:rsidRPr="0013314A">
        <w:rPr>
          <w:b/>
          <w:bCs/>
        </w:rPr>
        <w:t xml:space="preserve">Ukládá starostovi obce: </w:t>
      </w:r>
      <w:r w:rsidRPr="0013314A">
        <w:rPr>
          <w:bCs/>
        </w:rPr>
        <w:t xml:space="preserve">do </w:t>
      </w:r>
      <w:proofErr w:type="gramStart"/>
      <w:r w:rsidRPr="0013314A">
        <w:rPr>
          <w:bCs/>
        </w:rPr>
        <w:t>30ti</w:t>
      </w:r>
      <w:proofErr w:type="gramEnd"/>
      <w:r w:rsidRPr="0013314A">
        <w:rPr>
          <w:bCs/>
        </w:rPr>
        <w:t xml:space="preserve"> dnů uzavřít darovací smlouvu podle bodu 2 usnesení.</w:t>
      </w:r>
      <w:r w:rsidRPr="0013314A">
        <w:rPr>
          <w:b/>
          <w:bCs/>
        </w:rPr>
        <w:t xml:space="preserve">  </w:t>
      </w:r>
      <w:r w:rsidRPr="0013314A">
        <w:rPr>
          <w:bCs/>
        </w:rPr>
        <w:t xml:space="preserve">      </w:t>
      </w:r>
    </w:p>
    <w:p w:rsidR="00144562" w:rsidRPr="0013314A" w:rsidRDefault="00144562" w:rsidP="00144562">
      <w:pPr>
        <w:spacing w:after="0"/>
        <w:ind w:left="284"/>
        <w:outlineLvl w:val="0"/>
        <w:rPr>
          <w:b/>
          <w:sz w:val="24"/>
        </w:rPr>
      </w:pPr>
      <w:r w:rsidRPr="0013314A">
        <w:rPr>
          <w:b/>
          <w:sz w:val="24"/>
        </w:rPr>
        <w:t>Hlasování: 6 -  pro   0 - proti   0 - zdrželi se</w:t>
      </w:r>
    </w:p>
    <w:p w:rsidR="00144562" w:rsidRPr="0013314A" w:rsidRDefault="00144562" w:rsidP="00144562">
      <w:pPr>
        <w:spacing w:after="0"/>
        <w:rPr>
          <w:b/>
          <w:sz w:val="24"/>
        </w:rPr>
      </w:pPr>
      <w:r w:rsidRPr="0013314A">
        <w:rPr>
          <w:b/>
          <w:sz w:val="36"/>
          <w:szCs w:val="36"/>
        </w:rPr>
        <w:t xml:space="preserve">K bodu č. 5 </w:t>
      </w:r>
      <w:r w:rsidRPr="0013314A">
        <w:rPr>
          <w:b/>
          <w:sz w:val="24"/>
        </w:rPr>
        <w:t xml:space="preserve">: Závěrečné práce </w:t>
      </w:r>
      <w:proofErr w:type="gramStart"/>
      <w:r w:rsidRPr="0013314A">
        <w:rPr>
          <w:b/>
          <w:sz w:val="24"/>
        </w:rPr>
        <w:t>na  akci</w:t>
      </w:r>
      <w:proofErr w:type="gramEnd"/>
      <w:r w:rsidRPr="0013314A">
        <w:rPr>
          <w:b/>
          <w:sz w:val="24"/>
        </w:rPr>
        <w:t xml:space="preserve"> „Velká Buková - posílení vodárenské soustavy“ a pověření starosty k podpisu dodatku smlouvy</w:t>
      </w:r>
    </w:p>
    <w:p w:rsidR="00144562" w:rsidRPr="0013314A" w:rsidRDefault="00144562" w:rsidP="00144562">
      <w:pPr>
        <w:spacing w:after="0"/>
        <w:jc w:val="both"/>
        <w:rPr>
          <w:b/>
          <w:sz w:val="28"/>
          <w:szCs w:val="28"/>
        </w:rPr>
      </w:pPr>
    </w:p>
    <w:p w:rsidR="00144562" w:rsidRPr="0013314A" w:rsidRDefault="00144562" w:rsidP="00144562">
      <w:pPr>
        <w:spacing w:after="0"/>
        <w:jc w:val="both"/>
        <w:rPr>
          <w:sz w:val="24"/>
          <w:szCs w:val="24"/>
        </w:rPr>
      </w:pPr>
      <w:r w:rsidRPr="0013314A">
        <w:rPr>
          <w:sz w:val="24"/>
          <w:szCs w:val="24"/>
        </w:rPr>
        <w:t xml:space="preserve">Dnes proběhl kontrolní den na úpravně vody a byla provedena zkouška </w:t>
      </w:r>
      <w:proofErr w:type="gramStart"/>
      <w:r w:rsidRPr="0013314A">
        <w:rPr>
          <w:sz w:val="24"/>
          <w:szCs w:val="24"/>
        </w:rPr>
        <w:t>funkčnosti  úpravny</w:t>
      </w:r>
      <w:proofErr w:type="gramEnd"/>
      <w:r w:rsidRPr="0013314A">
        <w:rPr>
          <w:sz w:val="24"/>
          <w:szCs w:val="24"/>
        </w:rPr>
        <w:t xml:space="preserve"> vody, odebrány vzorky pro rozbory upravené vody a projednán další postup dokončovacích prací. Dodavatelská firma provedla rekapitulaci skutečně provedených prací podle zaměření skutečného stavu provedení a připraví pro předání stavby, které by mělo proběhnout na přelomu července a srpna. Z výkazu víceprací a </w:t>
      </w:r>
      <w:proofErr w:type="spellStart"/>
      <w:r w:rsidRPr="0013314A">
        <w:rPr>
          <w:sz w:val="24"/>
          <w:szCs w:val="24"/>
        </w:rPr>
        <w:t>méněprací</w:t>
      </w:r>
      <w:proofErr w:type="spellEnd"/>
      <w:r w:rsidRPr="0013314A">
        <w:rPr>
          <w:sz w:val="24"/>
          <w:szCs w:val="24"/>
        </w:rPr>
        <w:t xml:space="preserve"> zatím vyplývá rozdíl dokončení díla   o 73773,70 Kč </w:t>
      </w:r>
      <w:proofErr w:type="gramStart"/>
      <w:r w:rsidRPr="0013314A">
        <w:rPr>
          <w:sz w:val="24"/>
          <w:szCs w:val="24"/>
        </w:rPr>
        <w:t>méně než</w:t>
      </w:r>
      <w:proofErr w:type="gramEnd"/>
      <w:r w:rsidRPr="0013314A">
        <w:rPr>
          <w:sz w:val="24"/>
          <w:szCs w:val="24"/>
        </w:rPr>
        <w:t xml:space="preserve"> bylo rozpočtováno. Ke změnám sice může </w:t>
      </w:r>
      <w:proofErr w:type="gramStart"/>
      <w:r w:rsidRPr="0013314A">
        <w:rPr>
          <w:sz w:val="24"/>
          <w:szCs w:val="24"/>
        </w:rPr>
        <w:t>ještě  dojít</w:t>
      </w:r>
      <w:proofErr w:type="gramEnd"/>
      <w:r w:rsidRPr="0013314A">
        <w:rPr>
          <w:sz w:val="24"/>
          <w:szCs w:val="24"/>
        </w:rPr>
        <w:t xml:space="preserve">, ale nebudou nijak významné. Pro vyúčtování dotace na SFŽP </w:t>
      </w:r>
      <w:proofErr w:type="gramStart"/>
      <w:r w:rsidRPr="0013314A">
        <w:rPr>
          <w:sz w:val="24"/>
          <w:szCs w:val="24"/>
        </w:rPr>
        <w:t>bude  ke</w:t>
      </w:r>
      <w:proofErr w:type="gramEnd"/>
      <w:r w:rsidRPr="0013314A">
        <w:rPr>
          <w:sz w:val="24"/>
          <w:szCs w:val="24"/>
        </w:rPr>
        <w:t xml:space="preserve"> změnovému listu nutné doložit také dodatek smlouvy, kterým bude vyrovnána cena plnění na konečnou realizační cenu.  Pro podpis dodatku smlouvy uzavřené na základě VŘ je potřeba pověření starosty zastupitelstvem.</w:t>
      </w:r>
    </w:p>
    <w:p w:rsidR="00144562" w:rsidRPr="0013314A" w:rsidRDefault="00144562" w:rsidP="00144562">
      <w:pPr>
        <w:spacing w:after="0"/>
        <w:jc w:val="both"/>
        <w:rPr>
          <w:sz w:val="24"/>
          <w:szCs w:val="24"/>
        </w:rPr>
      </w:pPr>
    </w:p>
    <w:p w:rsidR="00144562" w:rsidRPr="0013314A" w:rsidRDefault="00144562" w:rsidP="00144562">
      <w:pPr>
        <w:spacing w:after="0"/>
        <w:ind w:left="284"/>
        <w:rPr>
          <w:b/>
          <w:sz w:val="24"/>
        </w:rPr>
      </w:pPr>
      <w:r w:rsidRPr="0013314A">
        <w:rPr>
          <w:b/>
          <w:sz w:val="24"/>
        </w:rPr>
        <w:t>Usnesení č. 21/2021</w:t>
      </w:r>
    </w:p>
    <w:p w:rsidR="00144562" w:rsidRPr="0013314A" w:rsidRDefault="00144562" w:rsidP="00144562">
      <w:pPr>
        <w:spacing w:after="0"/>
        <w:ind w:left="284"/>
        <w:rPr>
          <w:sz w:val="24"/>
        </w:rPr>
      </w:pPr>
      <w:r w:rsidRPr="0013314A">
        <w:rPr>
          <w:sz w:val="24"/>
        </w:rPr>
        <w:t xml:space="preserve">Zastupitelstvo </w:t>
      </w:r>
      <w:proofErr w:type="gramStart"/>
      <w:r w:rsidRPr="0013314A">
        <w:rPr>
          <w:sz w:val="24"/>
        </w:rPr>
        <w:t>obce  po</w:t>
      </w:r>
      <w:proofErr w:type="gramEnd"/>
      <w:r w:rsidRPr="0013314A">
        <w:rPr>
          <w:sz w:val="24"/>
        </w:rPr>
        <w:t xml:space="preserve"> projednání </w:t>
      </w:r>
    </w:p>
    <w:p w:rsidR="00144562" w:rsidRPr="0013314A" w:rsidRDefault="00144562" w:rsidP="00144562">
      <w:pPr>
        <w:spacing w:after="0"/>
        <w:ind w:left="284"/>
        <w:rPr>
          <w:b/>
          <w:sz w:val="24"/>
        </w:rPr>
      </w:pPr>
      <w:proofErr w:type="gramStart"/>
      <w:r w:rsidRPr="0013314A">
        <w:rPr>
          <w:b/>
          <w:sz w:val="24"/>
        </w:rPr>
        <w:t xml:space="preserve">Pověřuje : </w:t>
      </w:r>
      <w:r w:rsidRPr="0013314A">
        <w:rPr>
          <w:sz w:val="24"/>
        </w:rPr>
        <w:t>Starostu</w:t>
      </w:r>
      <w:proofErr w:type="gramEnd"/>
      <w:r w:rsidRPr="0013314A">
        <w:rPr>
          <w:sz w:val="24"/>
        </w:rPr>
        <w:t xml:space="preserve"> obce, Ing. Pavla  Mouchu k podpisu  dodatku smlouvy  s dodavatelskou firmou </w:t>
      </w:r>
      <w:proofErr w:type="spellStart"/>
      <w:r w:rsidRPr="0013314A">
        <w:rPr>
          <w:sz w:val="24"/>
        </w:rPr>
        <w:t>Bioanalytika</w:t>
      </w:r>
      <w:proofErr w:type="spellEnd"/>
      <w:r w:rsidRPr="0013314A">
        <w:rPr>
          <w:sz w:val="24"/>
        </w:rPr>
        <w:t xml:space="preserve"> CZ s.</w:t>
      </w:r>
      <w:proofErr w:type="spellStart"/>
      <w:r w:rsidRPr="0013314A">
        <w:rPr>
          <w:sz w:val="24"/>
        </w:rPr>
        <w:t>r.o</w:t>
      </w:r>
      <w:proofErr w:type="spellEnd"/>
      <w:r w:rsidRPr="0013314A">
        <w:rPr>
          <w:sz w:val="24"/>
        </w:rPr>
        <w:t xml:space="preserve"> , která realizuje akci „Velká Buková – posílení vodárenské soustavy“</w:t>
      </w:r>
    </w:p>
    <w:p w:rsidR="00144562" w:rsidRPr="0013314A" w:rsidRDefault="00144562" w:rsidP="00144562">
      <w:pPr>
        <w:spacing w:after="0"/>
        <w:ind w:left="284"/>
        <w:outlineLvl w:val="0"/>
        <w:rPr>
          <w:b/>
          <w:sz w:val="24"/>
        </w:rPr>
      </w:pPr>
      <w:r w:rsidRPr="0013314A">
        <w:rPr>
          <w:b/>
          <w:sz w:val="24"/>
        </w:rPr>
        <w:t xml:space="preserve">Hlasování:    6 - </w:t>
      </w:r>
      <w:proofErr w:type="gramStart"/>
      <w:r w:rsidRPr="0013314A">
        <w:rPr>
          <w:b/>
          <w:sz w:val="24"/>
        </w:rPr>
        <w:t>pro     0-proti</w:t>
      </w:r>
      <w:proofErr w:type="gramEnd"/>
      <w:r w:rsidRPr="0013314A">
        <w:rPr>
          <w:b/>
          <w:sz w:val="24"/>
        </w:rPr>
        <w:t xml:space="preserve">     0- zdržel se</w:t>
      </w:r>
    </w:p>
    <w:p w:rsidR="00144562" w:rsidRPr="0013314A" w:rsidRDefault="00144562" w:rsidP="00144562">
      <w:pPr>
        <w:spacing w:after="0"/>
        <w:rPr>
          <w:b/>
          <w:sz w:val="28"/>
          <w:szCs w:val="28"/>
        </w:rPr>
      </w:pPr>
    </w:p>
    <w:p w:rsidR="00144562" w:rsidRPr="0013314A" w:rsidRDefault="00144562" w:rsidP="00144562">
      <w:pPr>
        <w:spacing w:after="0"/>
        <w:rPr>
          <w:b/>
          <w:sz w:val="28"/>
          <w:szCs w:val="28"/>
        </w:rPr>
      </w:pPr>
      <w:r w:rsidRPr="0013314A">
        <w:rPr>
          <w:b/>
          <w:sz w:val="36"/>
          <w:szCs w:val="36"/>
        </w:rPr>
        <w:t>K bodu č. 6</w:t>
      </w:r>
      <w:r w:rsidRPr="0013314A">
        <w:rPr>
          <w:b/>
          <w:sz w:val="24"/>
        </w:rPr>
        <w:t xml:space="preserve">: </w:t>
      </w:r>
      <w:r w:rsidRPr="0013314A">
        <w:rPr>
          <w:b/>
          <w:sz w:val="28"/>
          <w:szCs w:val="28"/>
        </w:rPr>
        <w:t>Různé</w:t>
      </w:r>
    </w:p>
    <w:p w:rsidR="00144562" w:rsidRPr="0013314A" w:rsidRDefault="00144562" w:rsidP="00144562">
      <w:pPr>
        <w:spacing w:after="0"/>
        <w:rPr>
          <w:sz w:val="24"/>
          <w:szCs w:val="24"/>
        </w:rPr>
      </w:pPr>
      <w:r w:rsidRPr="0013314A">
        <w:rPr>
          <w:sz w:val="24"/>
          <w:szCs w:val="24"/>
        </w:rPr>
        <w:t>Bez příspěvku</w:t>
      </w:r>
    </w:p>
    <w:p w:rsidR="00144562" w:rsidRPr="0013314A" w:rsidRDefault="00144562" w:rsidP="00144562">
      <w:pPr>
        <w:spacing w:after="0"/>
        <w:rPr>
          <w:b/>
          <w:sz w:val="28"/>
          <w:szCs w:val="28"/>
        </w:rPr>
      </w:pPr>
      <w:r w:rsidRPr="0013314A">
        <w:rPr>
          <w:b/>
          <w:sz w:val="36"/>
          <w:szCs w:val="36"/>
        </w:rPr>
        <w:t>K bodu č. 7</w:t>
      </w:r>
      <w:r w:rsidRPr="0013314A">
        <w:rPr>
          <w:b/>
          <w:sz w:val="24"/>
        </w:rPr>
        <w:t xml:space="preserve">: </w:t>
      </w:r>
      <w:r w:rsidRPr="0013314A">
        <w:rPr>
          <w:b/>
          <w:sz w:val="28"/>
          <w:szCs w:val="28"/>
        </w:rPr>
        <w:t>Diskuze</w:t>
      </w:r>
    </w:p>
    <w:p w:rsidR="00144562" w:rsidRPr="0013314A" w:rsidRDefault="00144562" w:rsidP="00144562">
      <w:pPr>
        <w:spacing w:after="0"/>
        <w:rPr>
          <w:sz w:val="24"/>
          <w:szCs w:val="24"/>
        </w:rPr>
      </w:pPr>
      <w:r w:rsidRPr="0013314A">
        <w:rPr>
          <w:sz w:val="24"/>
          <w:szCs w:val="24"/>
        </w:rPr>
        <w:t>Do diskuse se nikdo nepřihlásil.</w:t>
      </w:r>
    </w:p>
    <w:p w:rsidR="00144562" w:rsidRPr="0013314A" w:rsidRDefault="00144562" w:rsidP="00144562">
      <w:pPr>
        <w:rPr>
          <w:b/>
          <w:sz w:val="28"/>
          <w:szCs w:val="28"/>
        </w:rPr>
      </w:pPr>
    </w:p>
    <w:p w:rsidR="00144562" w:rsidRPr="0013314A" w:rsidRDefault="00144562" w:rsidP="00144562">
      <w:pPr>
        <w:ind w:left="284"/>
        <w:rPr>
          <w:sz w:val="24"/>
        </w:rPr>
      </w:pPr>
      <w:r w:rsidRPr="0013314A">
        <w:rPr>
          <w:sz w:val="24"/>
        </w:rPr>
        <w:t xml:space="preserve">schůze byla ukončena ve </w:t>
      </w:r>
      <w:proofErr w:type="gramStart"/>
      <w:r w:rsidRPr="0013314A">
        <w:rPr>
          <w:sz w:val="24"/>
        </w:rPr>
        <w:t>20:30  hodin</w:t>
      </w:r>
      <w:proofErr w:type="gramEnd"/>
    </w:p>
    <w:p w:rsidR="00A94FFD" w:rsidRPr="0013314A" w:rsidRDefault="00A94FFD" w:rsidP="00F61AAD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sz w:val="48"/>
          <w:szCs w:val="48"/>
        </w:rPr>
      </w:pPr>
    </w:p>
    <w:p w:rsidR="00B473AA" w:rsidRPr="0013314A" w:rsidRDefault="005B6F3F" w:rsidP="00F61AAD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sz w:val="48"/>
          <w:szCs w:val="48"/>
        </w:rPr>
      </w:pPr>
      <w:r w:rsidRPr="0013314A">
        <w:rPr>
          <w:rFonts w:asciiTheme="minorHAnsi" w:hAnsiTheme="minorHAnsi" w:cstheme="minorHAnsi"/>
          <w:b/>
          <w:noProof/>
          <w:sz w:val="48"/>
          <w:szCs w:val="48"/>
        </w:rPr>
        <w:lastRenderedPageBreak/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3221631</wp:posOffset>
            </wp:positionH>
            <wp:positionV relativeFrom="paragraph">
              <wp:posOffset>-780525</wp:posOffset>
            </wp:positionV>
            <wp:extent cx="1510748" cy="1444487"/>
            <wp:effectExtent l="0" t="0" r="0" b="0"/>
            <wp:wrapNone/>
            <wp:docPr id="2" name="obrázek 10" descr="Pension Sluníčko - ubytování, penzion Jablonec nad Nis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nsion Sluníčko - ubytování, penzion Jablonec nad Niso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748" cy="144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6C8" w:rsidRPr="0013314A">
        <w:rPr>
          <w:rFonts w:asciiTheme="minorHAnsi" w:hAnsiTheme="minorHAnsi" w:cstheme="minorHAnsi"/>
          <w:b/>
          <w:sz w:val="48"/>
          <w:szCs w:val="48"/>
        </w:rPr>
        <w:t xml:space="preserve">Počasí na Bukové </w:t>
      </w:r>
    </w:p>
    <w:p w:rsidR="009A6CE2" w:rsidRPr="0013314A" w:rsidRDefault="00682956" w:rsidP="009A6CE2">
      <w:pPr>
        <w:pStyle w:val="Default"/>
        <w:rPr>
          <w:color w:val="auto"/>
        </w:rPr>
      </w:pPr>
      <w:r w:rsidRPr="0013314A">
        <w:rPr>
          <w:rFonts w:asciiTheme="minorHAnsi" w:eastAsia="Times New Roman" w:hAnsiTheme="minorHAnsi" w:cstheme="minorHAnsi"/>
          <w:i/>
          <w:noProof/>
          <w:color w:val="auto"/>
          <w:sz w:val="48"/>
          <w:szCs w:val="48"/>
          <w:u w:val="single"/>
          <w:lang w:eastAsia="cs-CZ"/>
        </w:rPr>
        <w:drawing>
          <wp:inline distT="0" distB="0" distL="0" distR="0">
            <wp:extent cx="5760720" cy="1632802"/>
            <wp:effectExtent l="19050" t="0" r="0" b="0"/>
            <wp:docPr id="15" name="obrázek 9" descr="C:\Users\Velká Buková\Desktop\sr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elká Buková\Desktop\srpe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AA" w:rsidRPr="0013314A" w:rsidRDefault="00B473AA" w:rsidP="009A6CE2">
      <w:pPr>
        <w:pStyle w:val="Default"/>
        <w:rPr>
          <w:rFonts w:asciiTheme="minorHAnsi" w:hAnsiTheme="minorHAnsi" w:cstheme="minorHAnsi"/>
          <w:i/>
          <w:color w:val="auto"/>
          <w:sz w:val="48"/>
          <w:szCs w:val="48"/>
          <w:u w:val="single"/>
        </w:rPr>
      </w:pPr>
    </w:p>
    <w:p w:rsidR="00682956" w:rsidRPr="0013314A" w:rsidRDefault="00682956" w:rsidP="00F61AAD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i/>
          <w:u w:val="single"/>
        </w:rPr>
      </w:pPr>
      <w:r w:rsidRPr="0013314A">
        <w:rPr>
          <w:rFonts w:asciiTheme="minorHAnsi" w:hAnsiTheme="minorHAnsi" w:cstheme="minorHAnsi"/>
          <w:i/>
          <w:noProof/>
          <w:u w:val="single"/>
        </w:rPr>
        <w:drawing>
          <wp:inline distT="0" distB="0" distL="0" distR="0">
            <wp:extent cx="5760720" cy="1465060"/>
            <wp:effectExtent l="19050" t="0" r="0" b="0"/>
            <wp:docPr id="16" name="obrázek 10" descr="C:\Users\Velká Buková\Desktop\zář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elká Buková\Desktop\září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AAD" w:rsidRPr="0013314A" w:rsidRDefault="005B6F3F" w:rsidP="00F61AAD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i/>
          <w:sz w:val="44"/>
          <w:szCs w:val="44"/>
          <w:u w:val="single"/>
        </w:rPr>
      </w:pPr>
      <w:r w:rsidRPr="0013314A">
        <w:rPr>
          <w:rFonts w:asciiTheme="minorHAnsi" w:hAnsiTheme="minorHAnsi" w:cstheme="minorHAnsi"/>
          <w:i/>
          <w:sz w:val="44"/>
          <w:szCs w:val="44"/>
          <w:u w:val="single"/>
        </w:rPr>
        <w:t>Narozeniny 60+</w:t>
      </w:r>
    </w:p>
    <w:p w:rsidR="005B6F3F" w:rsidRPr="0013314A" w:rsidRDefault="005B6F3F" w:rsidP="005B6F3F">
      <w:pPr>
        <w:tabs>
          <w:tab w:val="left" w:pos="3402"/>
          <w:tab w:val="left" w:pos="4536"/>
          <w:tab w:val="left" w:pos="7655"/>
        </w:tabs>
        <w:rPr>
          <w:rFonts w:asciiTheme="majorHAnsi" w:hAnsiTheme="majorHAnsi"/>
          <w:b/>
          <w:i/>
          <w:sz w:val="24"/>
          <w:szCs w:val="24"/>
          <w:u w:val="single"/>
        </w:rPr>
        <w:sectPr w:rsidR="005B6F3F" w:rsidRPr="0013314A" w:rsidSect="00D0400E">
          <w:pgSz w:w="11906" w:h="16838"/>
          <w:pgMar w:top="1417" w:right="1417" w:bottom="1417" w:left="1417" w:header="708" w:footer="708" w:gutter="0"/>
          <w:pgBorders w:display="firstPage"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08"/>
          <w:docGrid w:linePitch="360"/>
        </w:sectPr>
      </w:pPr>
    </w:p>
    <w:p w:rsidR="005B6F3F" w:rsidRPr="0013314A" w:rsidRDefault="005B6F3F" w:rsidP="005B6F3F">
      <w:pPr>
        <w:tabs>
          <w:tab w:val="left" w:pos="3402"/>
          <w:tab w:val="left" w:pos="4536"/>
          <w:tab w:val="left" w:pos="7655"/>
        </w:tabs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b/>
          <w:i/>
          <w:sz w:val="24"/>
          <w:szCs w:val="24"/>
          <w:u w:val="single"/>
        </w:rPr>
        <w:lastRenderedPageBreak/>
        <w:t xml:space="preserve">NAROZENINY v měsíci srpnu </w:t>
      </w:r>
      <w:proofErr w:type="gramStart"/>
      <w:r w:rsidRPr="0013314A">
        <w:rPr>
          <w:rFonts w:asciiTheme="majorHAnsi" w:hAnsiTheme="majorHAnsi"/>
          <w:b/>
          <w:i/>
          <w:sz w:val="24"/>
          <w:szCs w:val="24"/>
          <w:u w:val="single"/>
        </w:rPr>
        <w:t>slavili  :</w:t>
      </w:r>
      <w:proofErr w:type="gramEnd"/>
    </w:p>
    <w:p w:rsidR="005B6F3F" w:rsidRPr="0013314A" w:rsidRDefault="00682956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146050</wp:posOffset>
            </wp:positionV>
            <wp:extent cx="1011555" cy="1165860"/>
            <wp:effectExtent l="19050" t="0" r="0" b="0"/>
            <wp:wrapNone/>
            <wp:docPr id="13" name="obrázek 8" descr="Výsledek obrázku pro ky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sledek obrázku pro kytic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6F3F" w:rsidRPr="0013314A">
        <w:rPr>
          <w:rFonts w:asciiTheme="majorHAnsi" w:hAnsiTheme="majorHAnsi"/>
          <w:i/>
          <w:sz w:val="24"/>
          <w:szCs w:val="24"/>
        </w:rPr>
        <w:t xml:space="preserve">Kopecký </w:t>
      </w:r>
      <w:proofErr w:type="gramStart"/>
      <w:r w:rsidR="005B6F3F" w:rsidRPr="0013314A">
        <w:rPr>
          <w:rFonts w:asciiTheme="majorHAnsi" w:hAnsiTheme="majorHAnsi"/>
          <w:i/>
          <w:sz w:val="24"/>
          <w:szCs w:val="24"/>
        </w:rPr>
        <w:t>J.                       1936</w:t>
      </w:r>
      <w:proofErr w:type="gramEnd"/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sz w:val="24"/>
          <w:szCs w:val="24"/>
        </w:rPr>
        <w:t>Zelený Z.                         1937</w:t>
      </w:r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sz w:val="24"/>
          <w:szCs w:val="24"/>
        </w:rPr>
        <w:t xml:space="preserve">Mikula </w:t>
      </w:r>
      <w:proofErr w:type="gramStart"/>
      <w:r w:rsidRPr="0013314A">
        <w:rPr>
          <w:rFonts w:asciiTheme="majorHAnsi" w:hAnsiTheme="majorHAnsi"/>
          <w:i/>
          <w:sz w:val="24"/>
          <w:szCs w:val="24"/>
        </w:rPr>
        <w:t>H.                       1938</w:t>
      </w:r>
      <w:proofErr w:type="gramEnd"/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sz w:val="24"/>
          <w:szCs w:val="24"/>
        </w:rPr>
        <w:t xml:space="preserve">Kouřilová </w:t>
      </w:r>
      <w:proofErr w:type="gramStart"/>
      <w:r w:rsidRPr="0013314A">
        <w:rPr>
          <w:rFonts w:asciiTheme="majorHAnsi" w:hAnsiTheme="majorHAnsi"/>
          <w:i/>
          <w:sz w:val="24"/>
          <w:szCs w:val="24"/>
        </w:rPr>
        <w:t>R.                  1940</w:t>
      </w:r>
      <w:proofErr w:type="gramEnd"/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sz w:val="24"/>
          <w:szCs w:val="24"/>
        </w:rPr>
        <w:t xml:space="preserve">Ing. </w:t>
      </w:r>
      <w:proofErr w:type="spellStart"/>
      <w:r w:rsidRPr="0013314A">
        <w:rPr>
          <w:rFonts w:asciiTheme="majorHAnsi" w:hAnsiTheme="majorHAnsi"/>
          <w:i/>
          <w:sz w:val="24"/>
          <w:szCs w:val="24"/>
        </w:rPr>
        <w:t>Bumba</w:t>
      </w:r>
      <w:proofErr w:type="spellEnd"/>
      <w:r w:rsidRPr="0013314A">
        <w:rPr>
          <w:rFonts w:asciiTheme="majorHAnsi" w:hAnsiTheme="majorHAnsi"/>
          <w:i/>
          <w:sz w:val="24"/>
          <w:szCs w:val="24"/>
        </w:rPr>
        <w:t xml:space="preserve"> </w:t>
      </w:r>
      <w:proofErr w:type="gramStart"/>
      <w:r w:rsidRPr="0013314A">
        <w:rPr>
          <w:rFonts w:asciiTheme="majorHAnsi" w:hAnsiTheme="majorHAnsi"/>
          <w:i/>
          <w:sz w:val="24"/>
          <w:szCs w:val="24"/>
        </w:rPr>
        <w:t>J.                1945</w:t>
      </w:r>
      <w:proofErr w:type="gramEnd"/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sz w:val="24"/>
          <w:szCs w:val="24"/>
        </w:rPr>
        <w:t xml:space="preserve">Sklenička </w:t>
      </w:r>
      <w:proofErr w:type="gramStart"/>
      <w:r w:rsidRPr="0013314A">
        <w:rPr>
          <w:rFonts w:asciiTheme="majorHAnsi" w:hAnsiTheme="majorHAnsi"/>
          <w:i/>
          <w:sz w:val="24"/>
          <w:szCs w:val="24"/>
        </w:rPr>
        <w:t>J.                    1948</w:t>
      </w:r>
      <w:proofErr w:type="gramEnd"/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proofErr w:type="spellStart"/>
      <w:proofErr w:type="gramStart"/>
      <w:r w:rsidRPr="0013314A">
        <w:rPr>
          <w:rFonts w:asciiTheme="majorHAnsi" w:hAnsiTheme="majorHAnsi"/>
          <w:i/>
          <w:sz w:val="24"/>
          <w:szCs w:val="24"/>
        </w:rPr>
        <w:t>Eidelpesová</w:t>
      </w:r>
      <w:proofErr w:type="spellEnd"/>
      <w:r w:rsidRPr="0013314A">
        <w:rPr>
          <w:rFonts w:asciiTheme="majorHAnsi" w:hAnsiTheme="majorHAnsi"/>
          <w:i/>
          <w:sz w:val="24"/>
          <w:szCs w:val="24"/>
        </w:rPr>
        <w:t xml:space="preserve"> I.               1950</w:t>
      </w:r>
      <w:proofErr w:type="gramEnd"/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proofErr w:type="gramStart"/>
      <w:r w:rsidRPr="0013314A">
        <w:rPr>
          <w:rFonts w:asciiTheme="majorHAnsi" w:hAnsiTheme="majorHAnsi"/>
          <w:i/>
          <w:sz w:val="24"/>
          <w:szCs w:val="24"/>
        </w:rPr>
        <w:t>Svoboda V.                    1954</w:t>
      </w:r>
      <w:proofErr w:type="gramEnd"/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sz w:val="24"/>
          <w:szCs w:val="24"/>
        </w:rPr>
        <w:t>Korhel M.                       1956</w:t>
      </w:r>
    </w:p>
    <w:p w:rsidR="005B6F3F" w:rsidRPr="0013314A" w:rsidRDefault="005B6F3F" w:rsidP="005B6F3F">
      <w:pPr>
        <w:tabs>
          <w:tab w:val="left" w:pos="3402"/>
          <w:tab w:val="left" w:pos="4536"/>
          <w:tab w:val="left" w:pos="7655"/>
        </w:tabs>
        <w:spacing w:after="0"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5B6F3F" w:rsidRPr="0013314A" w:rsidRDefault="005B6F3F" w:rsidP="005B6F3F">
      <w:pPr>
        <w:tabs>
          <w:tab w:val="left" w:pos="3402"/>
          <w:tab w:val="left" w:pos="4536"/>
          <w:tab w:val="left" w:pos="7655"/>
        </w:tabs>
        <w:spacing w:after="0"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5B6F3F" w:rsidRPr="0013314A" w:rsidRDefault="005B6F3F" w:rsidP="005B6F3F">
      <w:pPr>
        <w:tabs>
          <w:tab w:val="left" w:pos="3402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b/>
          <w:i/>
          <w:sz w:val="24"/>
          <w:szCs w:val="24"/>
          <w:u w:val="single"/>
        </w:rPr>
        <w:lastRenderedPageBreak/>
        <w:t xml:space="preserve">NAROZENINY v měsíci září </w:t>
      </w:r>
      <w:proofErr w:type="gramStart"/>
      <w:r w:rsidRPr="0013314A">
        <w:rPr>
          <w:rFonts w:asciiTheme="majorHAnsi" w:hAnsiTheme="majorHAnsi"/>
          <w:b/>
          <w:i/>
          <w:sz w:val="24"/>
          <w:szCs w:val="24"/>
          <w:u w:val="single"/>
        </w:rPr>
        <w:t>slavili  :</w:t>
      </w:r>
      <w:proofErr w:type="gramEnd"/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sz w:val="24"/>
          <w:szCs w:val="24"/>
        </w:rPr>
        <w:t xml:space="preserve">Prokešová E.                          </w:t>
      </w:r>
      <w:r w:rsidR="00682956" w:rsidRPr="0013314A">
        <w:rPr>
          <w:rFonts w:asciiTheme="majorHAnsi" w:hAnsiTheme="majorHAnsi"/>
          <w:i/>
          <w:sz w:val="24"/>
          <w:szCs w:val="24"/>
        </w:rPr>
        <w:t xml:space="preserve"> </w:t>
      </w:r>
      <w:r w:rsidRPr="0013314A">
        <w:rPr>
          <w:rFonts w:asciiTheme="majorHAnsi" w:hAnsiTheme="majorHAnsi"/>
          <w:i/>
          <w:sz w:val="24"/>
          <w:szCs w:val="24"/>
        </w:rPr>
        <w:t>1934</w:t>
      </w:r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sz w:val="24"/>
          <w:szCs w:val="24"/>
        </w:rPr>
        <w:t xml:space="preserve">Kouřil </w:t>
      </w:r>
      <w:proofErr w:type="gramStart"/>
      <w:r w:rsidRPr="0013314A">
        <w:rPr>
          <w:rFonts w:asciiTheme="majorHAnsi" w:hAnsiTheme="majorHAnsi"/>
          <w:i/>
          <w:sz w:val="24"/>
          <w:szCs w:val="24"/>
        </w:rPr>
        <w:t>L.                                   1939</w:t>
      </w:r>
      <w:proofErr w:type="gramEnd"/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noProof/>
          <w:sz w:val="24"/>
          <w:szCs w:val="24"/>
        </w:rPr>
        <w:t>Skleničková Z.                        1940</w:t>
      </w:r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sz w:val="24"/>
          <w:szCs w:val="24"/>
        </w:rPr>
        <w:t xml:space="preserve">Knotová B.                            </w:t>
      </w:r>
      <w:r w:rsidR="00682956" w:rsidRPr="0013314A">
        <w:rPr>
          <w:rFonts w:asciiTheme="majorHAnsi" w:hAnsiTheme="majorHAnsi"/>
          <w:i/>
          <w:sz w:val="24"/>
          <w:szCs w:val="24"/>
        </w:rPr>
        <w:t xml:space="preserve"> </w:t>
      </w:r>
      <w:r w:rsidRPr="0013314A">
        <w:rPr>
          <w:rFonts w:asciiTheme="majorHAnsi" w:hAnsiTheme="majorHAnsi"/>
          <w:i/>
          <w:sz w:val="24"/>
          <w:szCs w:val="24"/>
        </w:rPr>
        <w:t xml:space="preserve">  1942</w:t>
      </w:r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proofErr w:type="spellStart"/>
      <w:r w:rsidRPr="0013314A">
        <w:rPr>
          <w:rFonts w:asciiTheme="majorHAnsi" w:hAnsiTheme="majorHAnsi"/>
          <w:i/>
          <w:sz w:val="24"/>
          <w:szCs w:val="24"/>
        </w:rPr>
        <w:t>Chodora</w:t>
      </w:r>
      <w:proofErr w:type="spellEnd"/>
      <w:r w:rsidRPr="0013314A">
        <w:rPr>
          <w:rFonts w:asciiTheme="majorHAnsi" w:hAnsiTheme="majorHAnsi"/>
          <w:i/>
          <w:sz w:val="24"/>
          <w:szCs w:val="24"/>
        </w:rPr>
        <w:t xml:space="preserve">  </w:t>
      </w:r>
      <w:proofErr w:type="gramStart"/>
      <w:r w:rsidRPr="0013314A">
        <w:rPr>
          <w:rFonts w:asciiTheme="majorHAnsi" w:hAnsiTheme="majorHAnsi"/>
          <w:i/>
          <w:sz w:val="24"/>
          <w:szCs w:val="24"/>
        </w:rPr>
        <w:t xml:space="preserve">J.                            </w:t>
      </w:r>
      <w:r w:rsidR="00682956" w:rsidRPr="0013314A">
        <w:rPr>
          <w:rFonts w:asciiTheme="majorHAnsi" w:hAnsiTheme="majorHAnsi"/>
          <w:i/>
          <w:sz w:val="24"/>
          <w:szCs w:val="24"/>
        </w:rPr>
        <w:t xml:space="preserve"> </w:t>
      </w:r>
      <w:r w:rsidRPr="0013314A">
        <w:rPr>
          <w:rFonts w:asciiTheme="majorHAnsi" w:hAnsiTheme="majorHAnsi"/>
          <w:i/>
          <w:sz w:val="24"/>
          <w:szCs w:val="24"/>
        </w:rPr>
        <w:t xml:space="preserve"> 1946</w:t>
      </w:r>
      <w:proofErr w:type="gramEnd"/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sz w:val="24"/>
          <w:szCs w:val="24"/>
        </w:rPr>
        <w:t xml:space="preserve">Prošek M.                             </w:t>
      </w:r>
      <w:r w:rsidR="00682956" w:rsidRPr="0013314A">
        <w:rPr>
          <w:rFonts w:asciiTheme="majorHAnsi" w:hAnsiTheme="majorHAnsi"/>
          <w:i/>
          <w:sz w:val="24"/>
          <w:szCs w:val="24"/>
        </w:rPr>
        <w:t xml:space="preserve">  </w:t>
      </w:r>
      <w:r w:rsidRPr="0013314A">
        <w:rPr>
          <w:rFonts w:asciiTheme="majorHAnsi" w:hAnsiTheme="majorHAnsi"/>
          <w:i/>
          <w:sz w:val="24"/>
          <w:szCs w:val="24"/>
        </w:rPr>
        <w:t xml:space="preserve"> 1953</w:t>
      </w:r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sz w:val="24"/>
          <w:szCs w:val="24"/>
        </w:rPr>
        <w:t xml:space="preserve">Hejkal </w:t>
      </w:r>
      <w:proofErr w:type="gramStart"/>
      <w:r w:rsidRPr="0013314A">
        <w:rPr>
          <w:rFonts w:asciiTheme="majorHAnsi" w:hAnsiTheme="majorHAnsi"/>
          <w:i/>
          <w:sz w:val="24"/>
          <w:szCs w:val="24"/>
        </w:rPr>
        <w:t xml:space="preserve">P.                              </w:t>
      </w:r>
      <w:r w:rsidR="00682956" w:rsidRPr="0013314A">
        <w:rPr>
          <w:rFonts w:asciiTheme="majorHAnsi" w:hAnsiTheme="majorHAnsi"/>
          <w:i/>
          <w:sz w:val="24"/>
          <w:szCs w:val="24"/>
        </w:rPr>
        <w:t xml:space="preserve"> </w:t>
      </w:r>
      <w:r w:rsidRPr="0013314A">
        <w:rPr>
          <w:rFonts w:asciiTheme="majorHAnsi" w:hAnsiTheme="majorHAnsi"/>
          <w:i/>
          <w:sz w:val="24"/>
          <w:szCs w:val="24"/>
        </w:rPr>
        <w:t xml:space="preserve">  </w:t>
      </w:r>
      <w:r w:rsidR="00682956" w:rsidRPr="0013314A">
        <w:rPr>
          <w:rFonts w:asciiTheme="majorHAnsi" w:hAnsiTheme="majorHAnsi"/>
          <w:i/>
          <w:sz w:val="24"/>
          <w:szCs w:val="24"/>
        </w:rPr>
        <w:t xml:space="preserve"> </w:t>
      </w:r>
      <w:r w:rsidRPr="0013314A">
        <w:rPr>
          <w:rFonts w:asciiTheme="majorHAnsi" w:hAnsiTheme="majorHAnsi"/>
          <w:i/>
          <w:sz w:val="24"/>
          <w:szCs w:val="24"/>
        </w:rPr>
        <w:t>1957</w:t>
      </w:r>
      <w:proofErr w:type="gramEnd"/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sz w:val="24"/>
          <w:szCs w:val="24"/>
        </w:rPr>
        <w:t xml:space="preserve">Jirásek </w:t>
      </w:r>
      <w:proofErr w:type="gramStart"/>
      <w:r w:rsidRPr="0013314A">
        <w:rPr>
          <w:rFonts w:asciiTheme="majorHAnsi" w:hAnsiTheme="majorHAnsi"/>
          <w:i/>
          <w:sz w:val="24"/>
          <w:szCs w:val="24"/>
        </w:rPr>
        <w:t xml:space="preserve">J.                              </w:t>
      </w:r>
      <w:r w:rsidR="00682956" w:rsidRPr="0013314A">
        <w:rPr>
          <w:rFonts w:asciiTheme="majorHAnsi" w:hAnsiTheme="majorHAnsi"/>
          <w:i/>
          <w:sz w:val="24"/>
          <w:szCs w:val="24"/>
        </w:rPr>
        <w:t xml:space="preserve">  </w:t>
      </w:r>
      <w:r w:rsidRPr="0013314A">
        <w:rPr>
          <w:rFonts w:asciiTheme="majorHAnsi" w:hAnsiTheme="majorHAnsi"/>
          <w:i/>
          <w:sz w:val="24"/>
          <w:szCs w:val="24"/>
        </w:rPr>
        <w:t xml:space="preserve">  1957</w:t>
      </w:r>
      <w:proofErr w:type="gramEnd"/>
    </w:p>
    <w:p w:rsidR="005B6F3F" w:rsidRPr="0013314A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  <w:r w:rsidRPr="0013314A">
        <w:rPr>
          <w:rFonts w:asciiTheme="majorHAnsi" w:hAnsiTheme="majorHAnsi"/>
          <w:i/>
          <w:sz w:val="24"/>
          <w:szCs w:val="24"/>
        </w:rPr>
        <w:t xml:space="preserve">Prošková </w:t>
      </w:r>
      <w:proofErr w:type="gramStart"/>
      <w:r w:rsidRPr="0013314A">
        <w:rPr>
          <w:rFonts w:asciiTheme="majorHAnsi" w:hAnsiTheme="majorHAnsi"/>
          <w:i/>
          <w:sz w:val="24"/>
          <w:szCs w:val="24"/>
        </w:rPr>
        <w:t xml:space="preserve">J.                       </w:t>
      </w:r>
      <w:r w:rsidR="00682956" w:rsidRPr="0013314A">
        <w:rPr>
          <w:rFonts w:asciiTheme="majorHAnsi" w:hAnsiTheme="majorHAnsi"/>
          <w:i/>
          <w:sz w:val="24"/>
          <w:szCs w:val="24"/>
        </w:rPr>
        <w:t xml:space="preserve"> </w:t>
      </w:r>
      <w:r w:rsidRPr="0013314A">
        <w:rPr>
          <w:rFonts w:asciiTheme="majorHAnsi" w:hAnsiTheme="majorHAnsi"/>
          <w:i/>
          <w:sz w:val="24"/>
          <w:szCs w:val="24"/>
        </w:rPr>
        <w:t xml:space="preserve">   </w:t>
      </w:r>
      <w:r w:rsidR="00682956" w:rsidRPr="0013314A">
        <w:rPr>
          <w:rFonts w:asciiTheme="majorHAnsi" w:hAnsiTheme="majorHAnsi"/>
          <w:i/>
          <w:sz w:val="24"/>
          <w:szCs w:val="24"/>
        </w:rPr>
        <w:t xml:space="preserve">  </w:t>
      </w:r>
      <w:r w:rsidRPr="0013314A">
        <w:rPr>
          <w:rFonts w:asciiTheme="majorHAnsi" w:hAnsiTheme="majorHAnsi"/>
          <w:i/>
          <w:sz w:val="24"/>
          <w:szCs w:val="24"/>
        </w:rPr>
        <w:t>1958</w:t>
      </w:r>
      <w:proofErr w:type="gramEnd"/>
    </w:p>
    <w:p w:rsidR="001D1DA3" w:rsidRPr="0013314A" w:rsidRDefault="001D1DA3" w:rsidP="00F61AAD">
      <w:pPr>
        <w:tabs>
          <w:tab w:val="left" w:pos="3119"/>
          <w:tab w:val="left" w:pos="4536"/>
          <w:tab w:val="left" w:pos="7655"/>
        </w:tabs>
        <w:spacing w:after="0"/>
        <w:rPr>
          <w:rFonts w:cstheme="minorHAnsi"/>
          <w:i/>
          <w:sz w:val="24"/>
          <w:szCs w:val="24"/>
        </w:rPr>
      </w:pPr>
    </w:p>
    <w:p w:rsidR="005B6F3F" w:rsidRPr="0013314A" w:rsidRDefault="005B6F3F" w:rsidP="00F61AAD">
      <w:pPr>
        <w:pStyle w:val="Zkladntext"/>
        <w:rPr>
          <w:rFonts w:asciiTheme="minorHAnsi" w:hAnsiTheme="minorHAnsi" w:cstheme="minorHAnsi"/>
          <w:szCs w:val="24"/>
          <w:u w:val="single"/>
        </w:rPr>
        <w:sectPr w:rsidR="005B6F3F" w:rsidRPr="0013314A" w:rsidSect="005B6F3F">
          <w:type w:val="continuous"/>
          <w:pgSz w:w="11906" w:h="16838"/>
          <w:pgMar w:top="1417" w:right="1417" w:bottom="1417" w:left="1417" w:header="708" w:footer="708" w:gutter="0"/>
          <w:pgBorders w:display="firstPage"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num="2" w:space="708"/>
          <w:docGrid w:linePitch="360"/>
        </w:sectPr>
      </w:pPr>
    </w:p>
    <w:p w:rsidR="00F61AAD" w:rsidRPr="0013314A" w:rsidRDefault="00F61AAD" w:rsidP="00F61AAD">
      <w:pPr>
        <w:pStyle w:val="Zkladntext"/>
        <w:rPr>
          <w:rFonts w:asciiTheme="minorHAnsi" w:hAnsiTheme="minorHAnsi" w:cstheme="minorHAnsi"/>
          <w:szCs w:val="24"/>
          <w:u w:val="single"/>
        </w:rPr>
      </w:pPr>
      <w:r w:rsidRPr="0013314A">
        <w:rPr>
          <w:rFonts w:asciiTheme="minorHAnsi" w:hAnsiTheme="minorHAnsi" w:cstheme="minorHAnsi"/>
          <w:szCs w:val="24"/>
          <w:u w:val="single"/>
        </w:rPr>
        <w:lastRenderedPageBreak/>
        <w:t>B l a h o p ř e j e m e!</w:t>
      </w:r>
    </w:p>
    <w:p w:rsidR="00F61AAD" w:rsidRPr="0013314A" w:rsidRDefault="00F61AAD" w:rsidP="00F61AAD">
      <w:pPr>
        <w:pStyle w:val="Zkladntext"/>
        <w:rPr>
          <w:rFonts w:asciiTheme="minorHAnsi" w:hAnsiTheme="minorHAnsi" w:cstheme="minorHAnsi"/>
          <w:szCs w:val="24"/>
          <w:u w:val="single"/>
        </w:rPr>
      </w:pPr>
    </w:p>
    <w:p w:rsidR="00C45AC3" w:rsidRPr="0013314A" w:rsidRDefault="00F61AAD" w:rsidP="0092208C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13314A">
        <w:rPr>
          <w:rFonts w:asciiTheme="minorHAnsi" w:hAnsiTheme="minorHAnsi" w:cstheme="minorHAnsi"/>
          <w:sz w:val="22"/>
          <w:szCs w:val="22"/>
        </w:rPr>
        <w:t xml:space="preserve">Pokud by někdo z jakéhokoliv důvodu nechtěl být v této rubrice </w:t>
      </w:r>
      <w:proofErr w:type="gramStart"/>
      <w:r w:rsidRPr="0013314A">
        <w:rPr>
          <w:rFonts w:asciiTheme="minorHAnsi" w:hAnsiTheme="minorHAnsi" w:cstheme="minorHAnsi"/>
          <w:sz w:val="22"/>
          <w:szCs w:val="22"/>
        </w:rPr>
        <w:t>zveřejňován,ať</w:t>
      </w:r>
      <w:proofErr w:type="gramEnd"/>
      <w:r w:rsidRPr="0013314A">
        <w:rPr>
          <w:rFonts w:asciiTheme="minorHAnsi" w:hAnsiTheme="minorHAnsi" w:cstheme="minorHAnsi"/>
          <w:sz w:val="22"/>
          <w:szCs w:val="22"/>
        </w:rPr>
        <w:t xml:space="preserve"> toto oznámí v kanceláři OÚ Velká Buková. Zveřejněné informace nejsou v rozporu se zákonem </w:t>
      </w:r>
      <w:proofErr w:type="gramStart"/>
      <w:r w:rsidRPr="0013314A">
        <w:rPr>
          <w:rFonts w:asciiTheme="minorHAnsi" w:hAnsiTheme="minorHAnsi" w:cstheme="minorHAnsi"/>
          <w:sz w:val="22"/>
          <w:szCs w:val="22"/>
        </w:rPr>
        <w:t>č.268</w:t>
      </w:r>
      <w:proofErr w:type="gramEnd"/>
      <w:r w:rsidRPr="0013314A">
        <w:rPr>
          <w:rFonts w:asciiTheme="minorHAnsi" w:hAnsiTheme="minorHAnsi" w:cstheme="minorHAnsi"/>
          <w:sz w:val="22"/>
          <w:szCs w:val="22"/>
        </w:rPr>
        <w:t xml:space="preserve"> o matrikách z roku 1949,neboť byly získány z alternativních zdroj</w:t>
      </w:r>
    </w:p>
    <w:p w:rsidR="00753B09" w:rsidRPr="0013314A" w:rsidRDefault="00753B09" w:rsidP="00F61AAD">
      <w:pPr>
        <w:spacing w:after="0"/>
        <w:jc w:val="center"/>
        <w:rPr>
          <w:rFonts w:eastAsia="Calibri" w:cstheme="minorHAnsi"/>
          <w:sz w:val="48"/>
          <w:szCs w:val="48"/>
          <w:u w:val="single"/>
        </w:rPr>
      </w:pPr>
    </w:p>
    <w:p w:rsidR="00753B09" w:rsidRPr="0013314A" w:rsidRDefault="00753B09" w:rsidP="00F61AAD">
      <w:pPr>
        <w:spacing w:after="0"/>
        <w:jc w:val="center"/>
        <w:rPr>
          <w:rFonts w:eastAsia="Calibri" w:cstheme="minorHAnsi"/>
          <w:sz w:val="48"/>
          <w:szCs w:val="48"/>
          <w:u w:val="single"/>
        </w:rPr>
      </w:pPr>
    </w:p>
    <w:p w:rsidR="00F61AAD" w:rsidRPr="0013314A" w:rsidRDefault="00F61AAD" w:rsidP="00F61AAD">
      <w:pPr>
        <w:spacing w:after="0"/>
        <w:jc w:val="center"/>
        <w:rPr>
          <w:rFonts w:eastAsia="Calibri" w:cstheme="minorHAnsi"/>
          <w:sz w:val="48"/>
          <w:szCs w:val="48"/>
          <w:u w:val="single"/>
        </w:rPr>
      </w:pPr>
      <w:r w:rsidRPr="0013314A">
        <w:rPr>
          <w:rFonts w:eastAsia="Calibri" w:cstheme="minorHAnsi"/>
          <w:sz w:val="48"/>
          <w:szCs w:val="48"/>
          <w:u w:val="single"/>
        </w:rPr>
        <w:t>BUKOVSKÁ INZERCE</w:t>
      </w:r>
    </w:p>
    <w:p w:rsidR="00340920" w:rsidRPr="0013314A" w:rsidRDefault="00340920" w:rsidP="00340920">
      <w:pPr>
        <w:spacing w:after="0"/>
        <w:rPr>
          <w:rFonts w:eastAsia="Calibri" w:cstheme="minorHAnsi"/>
          <w:sz w:val="28"/>
          <w:szCs w:val="28"/>
        </w:rPr>
      </w:pPr>
    </w:p>
    <w:p w:rsidR="006776C8" w:rsidRPr="0013314A" w:rsidRDefault="0092208C" w:rsidP="00F61AAD">
      <w:pPr>
        <w:spacing w:after="0"/>
        <w:rPr>
          <w:rFonts w:eastAsia="Calibri" w:cstheme="minorHAnsi"/>
          <w:sz w:val="28"/>
          <w:szCs w:val="28"/>
        </w:rPr>
      </w:pPr>
      <w:r w:rsidRPr="0013314A">
        <w:rPr>
          <w:rFonts w:eastAsia="Calibri" w:cstheme="minorHAnsi"/>
          <w:b/>
          <w:sz w:val="28"/>
          <w:szCs w:val="28"/>
          <w:u w:val="single"/>
        </w:rPr>
        <w:t>Kadeřnictví</w:t>
      </w:r>
      <w:r w:rsidR="006776C8" w:rsidRPr="0013314A">
        <w:rPr>
          <w:rFonts w:eastAsia="Calibri" w:cstheme="minorHAnsi"/>
          <w:sz w:val="28"/>
          <w:szCs w:val="28"/>
        </w:rPr>
        <w:t xml:space="preserve"> </w:t>
      </w:r>
    </w:p>
    <w:p w:rsidR="00F61AAD" w:rsidRPr="0013314A" w:rsidRDefault="0092208C" w:rsidP="00F61AAD">
      <w:pPr>
        <w:spacing w:after="0"/>
        <w:rPr>
          <w:rFonts w:eastAsia="Calibri" w:cstheme="minorHAnsi"/>
          <w:sz w:val="28"/>
          <w:szCs w:val="28"/>
        </w:rPr>
      </w:pPr>
      <w:r w:rsidRPr="0013314A">
        <w:rPr>
          <w:rFonts w:eastAsia="Calibri" w:cstheme="minorHAnsi"/>
          <w:sz w:val="28"/>
          <w:szCs w:val="28"/>
        </w:rPr>
        <w:t>pánské,dámské,</w:t>
      </w:r>
      <w:proofErr w:type="gramStart"/>
      <w:r w:rsidRPr="0013314A">
        <w:rPr>
          <w:rFonts w:eastAsia="Calibri" w:cstheme="minorHAnsi"/>
          <w:sz w:val="28"/>
          <w:szCs w:val="28"/>
        </w:rPr>
        <w:t>dětské..</w:t>
      </w:r>
      <w:r w:rsidR="00F61AAD" w:rsidRPr="0013314A">
        <w:rPr>
          <w:rFonts w:eastAsia="Calibri" w:cstheme="minorHAnsi"/>
          <w:sz w:val="28"/>
          <w:szCs w:val="28"/>
        </w:rPr>
        <w:t xml:space="preserve"> možnost</w:t>
      </w:r>
      <w:proofErr w:type="gramEnd"/>
      <w:r w:rsidR="00F61AAD" w:rsidRPr="0013314A">
        <w:rPr>
          <w:rFonts w:eastAsia="Calibri" w:cstheme="minorHAnsi"/>
          <w:sz w:val="28"/>
          <w:szCs w:val="28"/>
        </w:rPr>
        <w:t xml:space="preserve"> zakoupení dárkových poukazů.</w:t>
      </w:r>
    </w:p>
    <w:p w:rsidR="006776C8" w:rsidRPr="0013314A" w:rsidRDefault="006776C8" w:rsidP="00F61AAD">
      <w:pPr>
        <w:spacing w:after="0"/>
        <w:rPr>
          <w:rFonts w:eastAsia="Calibri" w:cstheme="minorHAnsi"/>
          <w:sz w:val="28"/>
          <w:szCs w:val="28"/>
        </w:rPr>
      </w:pPr>
      <w:r w:rsidRPr="0013314A">
        <w:rPr>
          <w:rFonts w:eastAsia="Calibri" w:cstheme="minorHAnsi"/>
          <w:sz w:val="28"/>
          <w:szCs w:val="28"/>
        </w:rPr>
        <w:t>Kontakt: Štěpánka Matějovská, Velká Buková 49, tel: 602819735</w:t>
      </w:r>
    </w:p>
    <w:p w:rsidR="00F61AAD" w:rsidRPr="0013314A" w:rsidRDefault="00F61AAD" w:rsidP="00F61AAD">
      <w:pPr>
        <w:spacing w:after="0"/>
        <w:rPr>
          <w:rFonts w:eastAsia="Calibri" w:cstheme="minorHAnsi"/>
          <w:sz w:val="28"/>
          <w:szCs w:val="28"/>
        </w:rPr>
      </w:pPr>
      <w:r w:rsidRPr="0013314A">
        <w:rPr>
          <w:rFonts w:eastAsia="Calibr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:rsidR="00F61AAD" w:rsidRPr="0013314A" w:rsidRDefault="00F61AAD" w:rsidP="00C17924">
      <w:pPr>
        <w:pStyle w:val="Nadpis3"/>
        <w:spacing w:before="0" w:after="0"/>
        <w:rPr>
          <w:rFonts w:asciiTheme="minorHAnsi" w:hAnsiTheme="minorHAnsi" w:cstheme="minorHAnsi"/>
          <w:smallCaps/>
          <w:sz w:val="28"/>
          <w:szCs w:val="28"/>
          <w:u w:val="single"/>
        </w:rPr>
      </w:pPr>
      <w:r w:rsidRPr="0013314A">
        <w:rPr>
          <w:rFonts w:asciiTheme="minorHAnsi" w:hAnsiTheme="minorHAnsi" w:cstheme="minorHAnsi"/>
          <w:smallCaps/>
          <w:sz w:val="28"/>
          <w:szCs w:val="28"/>
          <w:u w:val="single"/>
        </w:rPr>
        <w:t xml:space="preserve">Masáže </w:t>
      </w:r>
      <w:r w:rsidRPr="0013314A">
        <w:rPr>
          <w:rFonts w:asciiTheme="minorHAnsi" w:hAnsiTheme="minorHAnsi" w:cstheme="minorHAnsi"/>
          <w:b w:val="0"/>
          <w:smallCaps/>
          <w:sz w:val="28"/>
          <w:szCs w:val="28"/>
        </w:rPr>
        <w:t xml:space="preserve"> </w:t>
      </w:r>
    </w:p>
    <w:p w:rsidR="00F61AAD" w:rsidRPr="0013314A" w:rsidRDefault="00F61AAD" w:rsidP="00C1792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3314A">
        <w:rPr>
          <w:rFonts w:asciiTheme="minorHAnsi" w:hAnsiTheme="minorHAnsi" w:cstheme="minorHAnsi"/>
          <w:sz w:val="28"/>
          <w:szCs w:val="28"/>
        </w:rPr>
        <w:t xml:space="preserve">Kompletní ošetření pohybového aparátu, </w:t>
      </w:r>
      <w:proofErr w:type="spellStart"/>
      <w:r w:rsidRPr="0013314A">
        <w:rPr>
          <w:rFonts w:asciiTheme="minorHAnsi" w:hAnsiTheme="minorHAnsi" w:cstheme="minorHAnsi"/>
          <w:sz w:val="28"/>
          <w:szCs w:val="28"/>
        </w:rPr>
        <w:t>elektro</w:t>
      </w:r>
      <w:proofErr w:type="spellEnd"/>
      <w:r w:rsidRPr="0013314A">
        <w:rPr>
          <w:rFonts w:asciiTheme="minorHAnsi" w:hAnsiTheme="minorHAnsi" w:cstheme="minorHAnsi"/>
          <w:sz w:val="28"/>
          <w:szCs w:val="28"/>
        </w:rPr>
        <w:t xml:space="preserve"> léčba, stimulace</w:t>
      </w:r>
      <w:r w:rsidR="00C17924" w:rsidRPr="0013314A">
        <w:rPr>
          <w:rFonts w:asciiTheme="minorHAnsi" w:hAnsiTheme="minorHAnsi" w:cstheme="minorHAnsi"/>
          <w:sz w:val="28"/>
          <w:szCs w:val="28"/>
        </w:rPr>
        <w:t xml:space="preserve"> akupunkturních bodů, baňkování a další…</w:t>
      </w:r>
      <w:r w:rsidRPr="0013314A">
        <w:rPr>
          <w:rFonts w:cstheme="minorHAnsi"/>
          <w:sz w:val="28"/>
          <w:szCs w:val="28"/>
        </w:rPr>
        <w:t>Možnost zakoupení dárkových poukazů.</w:t>
      </w:r>
    </w:p>
    <w:p w:rsidR="00F61AAD" w:rsidRPr="0013314A" w:rsidRDefault="00C17924" w:rsidP="00C1792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13314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Kontakt: Alena Dufková – </w:t>
      </w:r>
      <w:r w:rsidRPr="0013314A">
        <w:rPr>
          <w:rFonts w:asciiTheme="minorHAnsi" w:hAnsiTheme="minorHAnsi" w:cstheme="minorHAnsi"/>
          <w:sz w:val="28"/>
          <w:szCs w:val="28"/>
        </w:rPr>
        <w:t xml:space="preserve">objednávky u </w:t>
      </w:r>
      <w:proofErr w:type="spellStart"/>
      <w:proofErr w:type="gramStart"/>
      <w:r w:rsidRPr="0013314A">
        <w:rPr>
          <w:rFonts w:asciiTheme="minorHAnsi" w:hAnsiTheme="minorHAnsi" w:cstheme="minorHAnsi"/>
          <w:sz w:val="28"/>
          <w:szCs w:val="28"/>
        </w:rPr>
        <w:t>p.Šretrové</w:t>
      </w:r>
      <w:proofErr w:type="spellEnd"/>
      <w:proofErr w:type="gramEnd"/>
      <w:r w:rsidR="001D1DA3" w:rsidRPr="0013314A">
        <w:rPr>
          <w:rFonts w:asciiTheme="minorHAnsi" w:hAnsiTheme="minorHAnsi" w:cstheme="minorHAnsi"/>
          <w:sz w:val="28"/>
          <w:szCs w:val="28"/>
        </w:rPr>
        <w:t xml:space="preserve"> tel: </w:t>
      </w:r>
      <w:r w:rsidR="00F61AAD" w:rsidRPr="0013314A">
        <w:rPr>
          <w:rFonts w:asciiTheme="minorHAnsi" w:hAnsiTheme="minorHAnsi" w:cstheme="minorHAnsi"/>
          <w:sz w:val="28"/>
          <w:szCs w:val="28"/>
        </w:rPr>
        <w:t>724774147</w:t>
      </w:r>
      <w:r w:rsidRPr="0013314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61AAD" w:rsidRPr="0013314A" w:rsidRDefault="00F61AAD" w:rsidP="00F61AAD">
      <w:pPr>
        <w:spacing w:after="0"/>
        <w:rPr>
          <w:rFonts w:eastAsia="Calibri" w:cstheme="minorHAnsi"/>
          <w:sz w:val="28"/>
          <w:szCs w:val="28"/>
        </w:rPr>
      </w:pPr>
      <w:r w:rsidRPr="0013314A">
        <w:rPr>
          <w:rFonts w:eastAsia="Calibri" w:cstheme="minorHAnsi"/>
          <w:sz w:val="28"/>
          <w:szCs w:val="28"/>
        </w:rPr>
        <w:t>……………………………………………………………………………………………………………………..</w:t>
      </w:r>
    </w:p>
    <w:p w:rsidR="00C17924" w:rsidRPr="0013314A" w:rsidRDefault="00F61AAD" w:rsidP="00F61AAD">
      <w:pPr>
        <w:spacing w:after="0"/>
        <w:rPr>
          <w:rFonts w:eastAsia="Calibri" w:cstheme="minorHAnsi"/>
          <w:b/>
          <w:sz w:val="28"/>
          <w:szCs w:val="28"/>
          <w:u w:val="single"/>
        </w:rPr>
      </w:pPr>
      <w:r w:rsidRPr="0013314A">
        <w:rPr>
          <w:rFonts w:eastAsia="Calibri" w:cstheme="minorHAnsi"/>
          <w:b/>
          <w:sz w:val="28"/>
          <w:szCs w:val="28"/>
          <w:u w:val="single"/>
        </w:rPr>
        <w:t>Krmiva</w:t>
      </w:r>
      <w:r w:rsidR="00C17924" w:rsidRPr="0013314A">
        <w:rPr>
          <w:rFonts w:eastAsia="Calibri" w:cstheme="minorHAnsi"/>
          <w:b/>
          <w:sz w:val="28"/>
          <w:szCs w:val="28"/>
          <w:u w:val="single"/>
        </w:rPr>
        <w:t xml:space="preserve"> pro zvířata</w:t>
      </w:r>
    </w:p>
    <w:p w:rsidR="00C17924" w:rsidRPr="0013314A" w:rsidRDefault="00C17924" w:rsidP="00F61AAD">
      <w:pPr>
        <w:spacing w:after="0"/>
        <w:rPr>
          <w:rFonts w:eastAsia="Calibri" w:cstheme="minorHAnsi"/>
          <w:sz w:val="28"/>
          <w:szCs w:val="28"/>
        </w:rPr>
      </w:pPr>
      <w:r w:rsidRPr="0013314A">
        <w:rPr>
          <w:rFonts w:eastAsia="Calibri" w:cstheme="minorHAnsi"/>
          <w:sz w:val="28"/>
          <w:szCs w:val="28"/>
        </w:rPr>
        <w:t xml:space="preserve"> P</w:t>
      </w:r>
      <w:r w:rsidR="00F61AAD" w:rsidRPr="0013314A">
        <w:rPr>
          <w:rFonts w:eastAsia="Calibri" w:cstheme="minorHAnsi"/>
          <w:sz w:val="28"/>
          <w:szCs w:val="28"/>
        </w:rPr>
        <w:t xml:space="preserve">ro </w:t>
      </w:r>
      <w:proofErr w:type="gramStart"/>
      <w:r w:rsidR="00F61AAD" w:rsidRPr="0013314A">
        <w:rPr>
          <w:rFonts w:eastAsia="Calibri" w:cstheme="minorHAnsi"/>
          <w:sz w:val="28"/>
          <w:szCs w:val="28"/>
        </w:rPr>
        <w:t>psy,kočky</w:t>
      </w:r>
      <w:proofErr w:type="gramEnd"/>
      <w:r w:rsidR="00F61AAD" w:rsidRPr="0013314A">
        <w:rPr>
          <w:rFonts w:eastAsia="Calibri" w:cstheme="minorHAnsi"/>
          <w:sz w:val="28"/>
          <w:szCs w:val="28"/>
        </w:rPr>
        <w:t xml:space="preserve">, slepice,králíky a další…na objednání do týdne..rozvoz domů. </w:t>
      </w:r>
      <w:r w:rsidRPr="0013314A">
        <w:rPr>
          <w:rFonts w:eastAsia="Calibri" w:cstheme="minorHAnsi"/>
          <w:sz w:val="28"/>
          <w:szCs w:val="28"/>
        </w:rPr>
        <w:t xml:space="preserve">Velký výběr granulí pro psy a </w:t>
      </w:r>
      <w:proofErr w:type="gramStart"/>
      <w:r w:rsidRPr="0013314A">
        <w:rPr>
          <w:rFonts w:eastAsia="Calibri" w:cstheme="minorHAnsi"/>
          <w:sz w:val="28"/>
          <w:szCs w:val="28"/>
        </w:rPr>
        <w:t>kočky.</w:t>
      </w:r>
      <w:r w:rsidR="00A82AC4" w:rsidRPr="0013314A">
        <w:rPr>
          <w:rFonts w:eastAsia="Calibri" w:cstheme="minorHAnsi"/>
          <w:sz w:val="28"/>
          <w:szCs w:val="28"/>
        </w:rPr>
        <w:t>Nyní</w:t>
      </w:r>
      <w:proofErr w:type="gramEnd"/>
      <w:r w:rsidR="00A82AC4" w:rsidRPr="0013314A">
        <w:rPr>
          <w:rFonts w:eastAsia="Calibri" w:cstheme="minorHAnsi"/>
          <w:sz w:val="28"/>
          <w:szCs w:val="28"/>
        </w:rPr>
        <w:t xml:space="preserve"> slunečnice 35Kč/kg.</w:t>
      </w:r>
    </w:p>
    <w:p w:rsidR="00F61AAD" w:rsidRPr="0013314A" w:rsidRDefault="00F61AAD" w:rsidP="00F61AAD">
      <w:pPr>
        <w:spacing w:after="0"/>
        <w:rPr>
          <w:rFonts w:eastAsia="Calibri" w:cstheme="minorHAnsi"/>
          <w:sz w:val="28"/>
          <w:szCs w:val="28"/>
        </w:rPr>
      </w:pPr>
      <w:r w:rsidRPr="0013314A">
        <w:rPr>
          <w:rFonts w:eastAsia="Calibri" w:cstheme="minorHAnsi"/>
          <w:sz w:val="28"/>
          <w:szCs w:val="28"/>
        </w:rPr>
        <w:t xml:space="preserve"> </w:t>
      </w:r>
      <w:r w:rsidR="0092208C" w:rsidRPr="0013314A">
        <w:rPr>
          <w:rFonts w:eastAsia="Calibri" w:cstheme="minorHAnsi"/>
          <w:sz w:val="28"/>
          <w:szCs w:val="28"/>
        </w:rPr>
        <w:t>ko</w:t>
      </w:r>
      <w:r w:rsidRPr="0013314A">
        <w:rPr>
          <w:rFonts w:eastAsia="Calibri" w:cstheme="minorHAnsi"/>
          <w:sz w:val="28"/>
          <w:szCs w:val="28"/>
        </w:rPr>
        <w:t xml:space="preserve">ntakt Eliška </w:t>
      </w:r>
      <w:proofErr w:type="spellStart"/>
      <w:r w:rsidRPr="0013314A">
        <w:rPr>
          <w:rFonts w:eastAsia="Calibri" w:cstheme="minorHAnsi"/>
          <w:sz w:val="28"/>
          <w:szCs w:val="28"/>
        </w:rPr>
        <w:t>Šretrová</w:t>
      </w:r>
      <w:proofErr w:type="spellEnd"/>
      <w:r w:rsidRPr="0013314A">
        <w:rPr>
          <w:rFonts w:eastAsia="Calibri" w:cstheme="minorHAnsi"/>
          <w:sz w:val="28"/>
          <w:szCs w:val="28"/>
        </w:rPr>
        <w:t xml:space="preserve"> 724774147</w:t>
      </w:r>
    </w:p>
    <w:p w:rsidR="00F61AAD" w:rsidRPr="0013314A" w:rsidRDefault="00F61AAD" w:rsidP="00F61AAD">
      <w:pPr>
        <w:spacing w:after="0"/>
        <w:rPr>
          <w:rFonts w:eastAsia="Calibri" w:cstheme="minorHAnsi"/>
          <w:sz w:val="28"/>
          <w:szCs w:val="28"/>
        </w:rPr>
      </w:pPr>
      <w:r w:rsidRPr="0013314A">
        <w:rPr>
          <w:rFonts w:eastAsia="Calibri" w:cstheme="minorHAnsi"/>
          <w:sz w:val="28"/>
          <w:szCs w:val="28"/>
        </w:rPr>
        <w:t>…………………………………………………………………………………………………………………….</w:t>
      </w:r>
    </w:p>
    <w:p w:rsidR="00F61AAD" w:rsidRPr="0013314A" w:rsidRDefault="00C17924" w:rsidP="00F61AAD">
      <w:pPr>
        <w:spacing w:after="0"/>
        <w:rPr>
          <w:rFonts w:eastAsia="Calibri" w:cstheme="minorHAnsi"/>
          <w:b/>
          <w:sz w:val="28"/>
          <w:szCs w:val="28"/>
          <w:u w:val="single"/>
        </w:rPr>
      </w:pPr>
      <w:r w:rsidRPr="0013314A">
        <w:rPr>
          <w:rFonts w:eastAsia="Calibri" w:cstheme="minorHAnsi"/>
          <w:b/>
          <w:sz w:val="28"/>
          <w:szCs w:val="28"/>
          <w:u w:val="single"/>
        </w:rPr>
        <w:t xml:space="preserve">Vizážistka </w:t>
      </w:r>
    </w:p>
    <w:p w:rsidR="00F61AAD" w:rsidRPr="0013314A" w:rsidRDefault="00C17924" w:rsidP="00C17924">
      <w:pPr>
        <w:spacing w:after="0"/>
        <w:rPr>
          <w:rFonts w:eastAsia="Calibri" w:cstheme="minorHAnsi"/>
          <w:sz w:val="28"/>
          <w:szCs w:val="28"/>
        </w:rPr>
      </w:pPr>
      <w:r w:rsidRPr="0013314A">
        <w:rPr>
          <w:rFonts w:eastAsia="Calibri" w:cstheme="minorHAnsi"/>
          <w:sz w:val="28"/>
          <w:szCs w:val="28"/>
        </w:rPr>
        <w:t>V</w:t>
      </w:r>
      <w:r w:rsidR="00F61AAD" w:rsidRPr="0013314A">
        <w:rPr>
          <w:rFonts w:eastAsia="Calibri" w:cstheme="minorHAnsi"/>
          <w:sz w:val="28"/>
          <w:szCs w:val="28"/>
        </w:rPr>
        <w:t xml:space="preserve">ečerní </w:t>
      </w:r>
      <w:proofErr w:type="gramStart"/>
      <w:r w:rsidR="00F61AAD" w:rsidRPr="0013314A">
        <w:rPr>
          <w:rFonts w:eastAsia="Calibri" w:cstheme="minorHAnsi"/>
          <w:sz w:val="28"/>
          <w:szCs w:val="28"/>
        </w:rPr>
        <w:t>líčení</w:t>
      </w:r>
      <w:r w:rsidR="00F61AAD" w:rsidRPr="0013314A">
        <w:rPr>
          <w:rFonts w:cstheme="minorHAnsi"/>
          <w:sz w:val="28"/>
          <w:szCs w:val="28"/>
        </w:rPr>
        <w:t xml:space="preserve"> </w:t>
      </w:r>
      <w:r w:rsidRPr="0013314A">
        <w:rPr>
          <w:rFonts w:cstheme="minorHAnsi"/>
          <w:sz w:val="28"/>
          <w:szCs w:val="28"/>
        </w:rPr>
        <w:t xml:space="preserve">, </w:t>
      </w:r>
      <w:r w:rsidR="00F61AAD" w:rsidRPr="0013314A">
        <w:rPr>
          <w:rFonts w:eastAsia="Calibri" w:cstheme="minorHAnsi"/>
          <w:sz w:val="28"/>
          <w:szCs w:val="28"/>
        </w:rPr>
        <w:t>denní</w:t>
      </w:r>
      <w:proofErr w:type="gramEnd"/>
      <w:r w:rsidR="00F61AAD" w:rsidRPr="0013314A">
        <w:rPr>
          <w:rFonts w:eastAsia="Calibri" w:cstheme="minorHAnsi"/>
          <w:sz w:val="28"/>
          <w:szCs w:val="28"/>
        </w:rPr>
        <w:t xml:space="preserve"> líčení</w:t>
      </w:r>
      <w:r w:rsidRPr="0013314A">
        <w:rPr>
          <w:rFonts w:eastAsia="Calibri" w:cstheme="minorHAnsi"/>
          <w:sz w:val="28"/>
          <w:szCs w:val="28"/>
        </w:rPr>
        <w:t xml:space="preserve">, </w:t>
      </w:r>
      <w:r w:rsidR="00F61AAD" w:rsidRPr="0013314A">
        <w:rPr>
          <w:rFonts w:eastAsia="Calibri" w:cstheme="minorHAnsi"/>
          <w:sz w:val="28"/>
          <w:szCs w:val="28"/>
        </w:rPr>
        <w:t>svatební líčení</w:t>
      </w:r>
      <w:r w:rsidRPr="0013314A">
        <w:rPr>
          <w:rFonts w:eastAsia="Calibri" w:cstheme="minorHAnsi"/>
          <w:sz w:val="28"/>
          <w:szCs w:val="28"/>
        </w:rPr>
        <w:t>,</w:t>
      </w:r>
      <w:proofErr w:type="spellStart"/>
      <w:r w:rsidR="00F61AAD" w:rsidRPr="0013314A">
        <w:rPr>
          <w:rFonts w:eastAsia="Calibri" w:cstheme="minorHAnsi"/>
          <w:sz w:val="28"/>
          <w:szCs w:val="28"/>
        </w:rPr>
        <w:t>modeláž</w:t>
      </w:r>
      <w:proofErr w:type="spellEnd"/>
      <w:r w:rsidR="00F61AAD" w:rsidRPr="0013314A">
        <w:rPr>
          <w:rFonts w:eastAsia="Calibri" w:cstheme="minorHAnsi"/>
          <w:sz w:val="28"/>
          <w:szCs w:val="28"/>
        </w:rPr>
        <w:t xml:space="preserve"> nehtů </w:t>
      </w:r>
      <w:proofErr w:type="spellStart"/>
      <w:r w:rsidR="00F61AAD" w:rsidRPr="0013314A">
        <w:rPr>
          <w:rFonts w:eastAsia="Calibri" w:cstheme="minorHAnsi"/>
          <w:sz w:val="28"/>
          <w:szCs w:val="28"/>
        </w:rPr>
        <w:t>gellak</w:t>
      </w:r>
      <w:proofErr w:type="spellEnd"/>
    </w:p>
    <w:p w:rsidR="00F61AAD" w:rsidRPr="0013314A" w:rsidRDefault="00F61AAD" w:rsidP="00C17924">
      <w:pPr>
        <w:spacing w:after="0"/>
        <w:ind w:left="360"/>
        <w:rPr>
          <w:rFonts w:eastAsia="Calibri" w:cstheme="minorHAnsi"/>
          <w:sz w:val="28"/>
          <w:szCs w:val="28"/>
        </w:rPr>
      </w:pPr>
    </w:p>
    <w:p w:rsidR="00F61AAD" w:rsidRPr="0013314A" w:rsidRDefault="00F61AAD" w:rsidP="00C17924">
      <w:pPr>
        <w:spacing w:after="0"/>
        <w:rPr>
          <w:rFonts w:eastAsia="Calibri" w:cstheme="minorHAnsi"/>
          <w:sz w:val="28"/>
          <w:szCs w:val="28"/>
        </w:rPr>
      </w:pPr>
      <w:r w:rsidRPr="0013314A">
        <w:rPr>
          <w:rFonts w:eastAsia="Calibri" w:cstheme="minorHAnsi"/>
          <w:sz w:val="28"/>
          <w:szCs w:val="28"/>
        </w:rPr>
        <w:t xml:space="preserve">Kontakt: Adéla </w:t>
      </w:r>
      <w:proofErr w:type="spellStart"/>
      <w:r w:rsidRPr="0013314A">
        <w:rPr>
          <w:rFonts w:eastAsia="Calibri" w:cstheme="minorHAnsi"/>
          <w:sz w:val="28"/>
          <w:szCs w:val="28"/>
        </w:rPr>
        <w:t>Guldanová</w:t>
      </w:r>
      <w:proofErr w:type="spellEnd"/>
      <w:r w:rsidRPr="0013314A">
        <w:rPr>
          <w:rFonts w:eastAsia="Calibri" w:cstheme="minorHAnsi"/>
          <w:sz w:val="28"/>
          <w:szCs w:val="28"/>
        </w:rPr>
        <w:t xml:space="preserve">, Velká Buková </w:t>
      </w:r>
      <w:proofErr w:type="gramStart"/>
      <w:r w:rsidRPr="0013314A">
        <w:rPr>
          <w:rFonts w:eastAsia="Calibri" w:cstheme="minorHAnsi"/>
          <w:sz w:val="28"/>
          <w:szCs w:val="28"/>
        </w:rPr>
        <w:t>122,tel</w:t>
      </w:r>
      <w:proofErr w:type="gramEnd"/>
      <w:r w:rsidRPr="0013314A">
        <w:rPr>
          <w:rFonts w:eastAsia="Calibri" w:cstheme="minorHAnsi"/>
          <w:sz w:val="28"/>
          <w:szCs w:val="28"/>
        </w:rPr>
        <w:t>:</w:t>
      </w:r>
      <w:r w:rsidR="007C0177" w:rsidRPr="0013314A">
        <w:rPr>
          <w:rFonts w:eastAsia="Calibri" w:cstheme="minorHAnsi"/>
          <w:sz w:val="28"/>
          <w:szCs w:val="28"/>
        </w:rPr>
        <w:t xml:space="preserve"> 703 636</w:t>
      </w:r>
      <w:r w:rsidR="00C17924" w:rsidRPr="0013314A">
        <w:rPr>
          <w:rFonts w:eastAsia="Calibri" w:cstheme="minorHAnsi"/>
          <w:sz w:val="28"/>
          <w:szCs w:val="28"/>
        </w:rPr>
        <w:t> </w:t>
      </w:r>
      <w:r w:rsidR="007C0177" w:rsidRPr="0013314A">
        <w:rPr>
          <w:rFonts w:eastAsia="Calibri" w:cstheme="minorHAnsi"/>
          <w:sz w:val="28"/>
          <w:szCs w:val="28"/>
        </w:rPr>
        <w:t>066</w:t>
      </w:r>
    </w:p>
    <w:p w:rsidR="00C17924" w:rsidRPr="0013314A" w:rsidRDefault="00C17924" w:rsidP="00C17924">
      <w:pPr>
        <w:spacing w:after="0"/>
        <w:rPr>
          <w:rFonts w:eastAsia="Calibri" w:cstheme="minorHAnsi"/>
          <w:sz w:val="28"/>
          <w:szCs w:val="28"/>
        </w:rPr>
      </w:pPr>
      <w:r w:rsidRPr="0013314A">
        <w:rPr>
          <w:rFonts w:eastAsia="Calibri" w:cstheme="minorHAnsi"/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9C3843" w:rsidRPr="0013314A" w:rsidRDefault="009C3843" w:rsidP="009C3843">
      <w:pPr>
        <w:spacing w:after="0"/>
        <w:rPr>
          <w:rFonts w:eastAsia="Calibri" w:cstheme="minorHAnsi"/>
          <w:b/>
          <w:sz w:val="28"/>
          <w:szCs w:val="28"/>
        </w:rPr>
      </w:pPr>
    </w:p>
    <w:p w:rsidR="00340920" w:rsidRPr="0013314A" w:rsidRDefault="00A82AC4" w:rsidP="009C3843">
      <w:pPr>
        <w:spacing w:after="0"/>
        <w:rPr>
          <w:rFonts w:eastAsia="Calibri" w:cstheme="minorHAnsi"/>
          <w:b/>
          <w:sz w:val="28"/>
          <w:szCs w:val="28"/>
        </w:rPr>
      </w:pPr>
      <w:r w:rsidRPr="0013314A">
        <w:rPr>
          <w:rFonts w:eastAsia="Calibri"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44450</wp:posOffset>
            </wp:positionV>
            <wp:extent cx="5374005" cy="3127375"/>
            <wp:effectExtent l="19050" t="0" r="0" b="0"/>
            <wp:wrapTight wrapText="bothSides">
              <wp:wrapPolygon edited="0">
                <wp:start x="-77" y="0"/>
                <wp:lineTo x="-77" y="21446"/>
                <wp:lineTo x="21592" y="21446"/>
                <wp:lineTo x="21592" y="0"/>
                <wp:lineTo x="-77" y="0"/>
              </wp:wrapPolygon>
            </wp:wrapTight>
            <wp:docPr id="19" name="obrázek 14" descr="citáty o snech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táty o snech – Seznam.cz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312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AAD" w:rsidRPr="0013314A" w:rsidRDefault="00F61AAD" w:rsidP="00F61AAD">
      <w:pPr>
        <w:pStyle w:val="Odstavecseseznamem"/>
        <w:spacing w:after="0"/>
        <w:rPr>
          <w:rFonts w:eastAsia="Calibri" w:cstheme="minorHAnsi"/>
          <w:b/>
          <w:sz w:val="28"/>
          <w:szCs w:val="28"/>
        </w:rPr>
      </w:pPr>
    </w:p>
    <w:p w:rsidR="008F7D0B" w:rsidRPr="0013314A" w:rsidRDefault="008F7D0B" w:rsidP="00F61AAD">
      <w:pPr>
        <w:pStyle w:val="Odstavecseseznamem"/>
        <w:spacing w:after="0"/>
        <w:jc w:val="center"/>
        <w:rPr>
          <w:rFonts w:eastAsia="Calibri" w:cstheme="minorHAnsi"/>
          <w:b/>
          <w:sz w:val="28"/>
          <w:szCs w:val="28"/>
        </w:rPr>
      </w:pPr>
    </w:p>
    <w:p w:rsidR="008F7D0B" w:rsidRPr="0013314A" w:rsidRDefault="008F7D0B" w:rsidP="00F61AAD">
      <w:pPr>
        <w:pStyle w:val="Odstavecseseznamem"/>
        <w:spacing w:after="0"/>
        <w:jc w:val="center"/>
        <w:rPr>
          <w:rFonts w:eastAsia="Calibri" w:cstheme="minorHAnsi"/>
          <w:b/>
          <w:sz w:val="28"/>
          <w:szCs w:val="28"/>
        </w:rPr>
      </w:pPr>
    </w:p>
    <w:p w:rsidR="008F7D0B" w:rsidRPr="0013314A" w:rsidRDefault="008F7D0B" w:rsidP="00F61AAD">
      <w:pPr>
        <w:pStyle w:val="Odstavecseseznamem"/>
        <w:spacing w:after="0"/>
        <w:jc w:val="center"/>
        <w:rPr>
          <w:rFonts w:eastAsia="Calibri" w:cstheme="minorHAnsi"/>
          <w:b/>
          <w:sz w:val="28"/>
          <w:szCs w:val="28"/>
        </w:rPr>
      </w:pPr>
    </w:p>
    <w:p w:rsidR="00340920" w:rsidRPr="0013314A" w:rsidRDefault="00340920" w:rsidP="00F61AAD">
      <w:pPr>
        <w:pStyle w:val="Odstavecseseznamem"/>
        <w:spacing w:after="0"/>
        <w:jc w:val="center"/>
        <w:rPr>
          <w:rFonts w:eastAsia="Calibri" w:cstheme="minorHAnsi"/>
          <w:b/>
          <w:sz w:val="28"/>
          <w:szCs w:val="28"/>
        </w:rPr>
      </w:pPr>
    </w:p>
    <w:p w:rsidR="009A6CE2" w:rsidRPr="0013314A" w:rsidRDefault="009A6CE2" w:rsidP="00F61AAD">
      <w:pPr>
        <w:pStyle w:val="Odstavecseseznamem"/>
        <w:spacing w:after="0"/>
        <w:jc w:val="center"/>
        <w:rPr>
          <w:rFonts w:eastAsia="Calibri" w:cstheme="minorHAnsi"/>
          <w:b/>
          <w:sz w:val="28"/>
          <w:szCs w:val="28"/>
        </w:rPr>
      </w:pPr>
    </w:p>
    <w:p w:rsidR="008F7D0B" w:rsidRPr="0013314A" w:rsidRDefault="008F7D0B" w:rsidP="00F61AAD">
      <w:pPr>
        <w:pStyle w:val="Odstavecseseznamem"/>
        <w:spacing w:after="0"/>
        <w:jc w:val="center"/>
        <w:rPr>
          <w:rFonts w:eastAsia="Calibri" w:cstheme="minorHAnsi"/>
          <w:b/>
          <w:sz w:val="28"/>
          <w:szCs w:val="28"/>
        </w:rPr>
      </w:pPr>
    </w:p>
    <w:p w:rsidR="009C3843" w:rsidRPr="0013314A" w:rsidRDefault="009C3843" w:rsidP="00A82AC4">
      <w:pPr>
        <w:spacing w:after="0"/>
        <w:rPr>
          <w:rFonts w:eastAsia="Calibri" w:cstheme="minorHAnsi"/>
          <w:b/>
          <w:sz w:val="28"/>
          <w:szCs w:val="28"/>
        </w:rPr>
      </w:pPr>
    </w:p>
    <w:p w:rsidR="009C3843" w:rsidRPr="0013314A" w:rsidRDefault="009C3843" w:rsidP="00F61AAD">
      <w:pPr>
        <w:pStyle w:val="Odstavecseseznamem"/>
        <w:spacing w:after="0"/>
        <w:jc w:val="center"/>
        <w:rPr>
          <w:rFonts w:eastAsia="Calibri" w:cstheme="minorHAnsi"/>
          <w:b/>
          <w:sz w:val="28"/>
          <w:szCs w:val="28"/>
        </w:rPr>
      </w:pPr>
    </w:p>
    <w:p w:rsidR="001E7E06" w:rsidRPr="0013314A" w:rsidRDefault="00F94318" w:rsidP="00F94318">
      <w:pPr>
        <w:pStyle w:val="Nzev"/>
        <w:tabs>
          <w:tab w:val="left" w:pos="3861"/>
        </w:tabs>
        <w:jc w:val="left"/>
        <w:rPr>
          <w:rFonts w:asciiTheme="minorHAnsi" w:hAnsiTheme="minorHAnsi" w:cstheme="minorHAnsi"/>
          <w:b w:val="0"/>
          <w:sz w:val="36"/>
          <w:szCs w:val="36"/>
        </w:rPr>
      </w:pPr>
      <w:r w:rsidRPr="0013314A">
        <w:rPr>
          <w:rFonts w:asciiTheme="minorHAnsi" w:hAnsiTheme="minorHAnsi" w:cstheme="minorHAnsi"/>
          <w:b w:val="0"/>
          <w:sz w:val="36"/>
          <w:szCs w:val="36"/>
        </w:rPr>
        <w:lastRenderedPageBreak/>
        <w:t xml:space="preserve">                                                 </w:t>
      </w:r>
      <w:r w:rsidR="001E7E06" w:rsidRPr="0013314A">
        <w:rPr>
          <w:rFonts w:asciiTheme="minorHAnsi" w:hAnsiTheme="minorHAnsi" w:cstheme="minorHAnsi"/>
          <w:b w:val="0"/>
          <w:sz w:val="40"/>
          <w:szCs w:val="40"/>
        </w:rPr>
        <w:t>KŘÍŽOVKA</w:t>
      </w:r>
    </w:p>
    <w:p w:rsidR="001E7E06" w:rsidRPr="0013314A" w:rsidRDefault="001E7E06" w:rsidP="001E7E06">
      <w:pPr>
        <w:pStyle w:val="Default"/>
        <w:rPr>
          <w:rFonts w:asciiTheme="minorHAnsi" w:hAnsiTheme="minorHAnsi" w:cstheme="minorHAnsi"/>
          <w:color w:val="auto"/>
        </w:rPr>
      </w:pPr>
    </w:p>
    <w:p w:rsidR="001A3256" w:rsidRPr="0013314A" w:rsidRDefault="001A3256" w:rsidP="001A3256">
      <w:pPr>
        <w:pStyle w:val="Default"/>
        <w:rPr>
          <w:color w:val="auto"/>
        </w:rPr>
      </w:pPr>
    </w:p>
    <w:p w:rsidR="00436CE5" w:rsidRPr="0013314A" w:rsidRDefault="001A3256" w:rsidP="001A3256">
      <w:pPr>
        <w:pStyle w:val="Default"/>
        <w:rPr>
          <w:rFonts w:asciiTheme="minorHAnsi" w:hAnsiTheme="minorHAnsi" w:cstheme="minorHAnsi"/>
          <w:color w:val="auto"/>
        </w:rPr>
      </w:pPr>
      <w:r w:rsidRPr="0013314A">
        <w:rPr>
          <w:color w:val="auto"/>
        </w:rPr>
        <w:t xml:space="preserve"> </w:t>
      </w:r>
      <w:r w:rsidR="001E7E06" w:rsidRPr="0013314A">
        <w:rPr>
          <w:rFonts w:asciiTheme="minorHAnsi" w:hAnsiTheme="minorHAnsi" w:cstheme="minorHAnsi"/>
          <w:noProof/>
          <w:color w:val="auto"/>
          <w:lang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0</wp:posOffset>
            </wp:positionV>
            <wp:extent cx="3571875" cy="2954655"/>
            <wp:effectExtent l="19050" t="0" r="9525" b="0"/>
            <wp:wrapTopAndBottom/>
            <wp:docPr id="11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5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2AC4" w:rsidRPr="0013314A" w:rsidRDefault="00A82AC4" w:rsidP="00A82AC4">
      <w:pPr>
        <w:pStyle w:val="Default"/>
        <w:rPr>
          <w:color w:val="auto"/>
        </w:rPr>
      </w:pPr>
    </w:p>
    <w:p w:rsidR="00A82AC4" w:rsidRPr="0013314A" w:rsidRDefault="00A82AC4" w:rsidP="00A82AC4">
      <w:pPr>
        <w:pStyle w:val="Default"/>
        <w:rPr>
          <w:color w:val="auto"/>
          <w:sz w:val="32"/>
          <w:szCs w:val="32"/>
        </w:rPr>
      </w:pPr>
      <w:r w:rsidRPr="0013314A">
        <w:rPr>
          <w:color w:val="auto"/>
        </w:rPr>
        <w:t xml:space="preserve"> </w:t>
      </w:r>
      <w:r w:rsidRPr="0013314A">
        <w:rPr>
          <w:color w:val="auto"/>
          <w:sz w:val="32"/>
          <w:szCs w:val="32"/>
        </w:rPr>
        <w:t xml:space="preserve">V dnešní tajence najdete dokončení jedné ze zářijových </w:t>
      </w:r>
      <w:proofErr w:type="gramStart"/>
      <w:r w:rsidRPr="0013314A">
        <w:rPr>
          <w:color w:val="auto"/>
          <w:sz w:val="32"/>
          <w:szCs w:val="32"/>
        </w:rPr>
        <w:t>pranostik.Na</w:t>
      </w:r>
      <w:proofErr w:type="gramEnd"/>
      <w:r w:rsidRPr="0013314A">
        <w:rPr>
          <w:color w:val="auto"/>
          <w:sz w:val="32"/>
          <w:szCs w:val="32"/>
        </w:rPr>
        <w:t xml:space="preserve"> svatého Jeronýma(30/9),stěhuje se …..………..tajenka </w:t>
      </w:r>
    </w:p>
    <w:p w:rsidR="00A82AC4" w:rsidRPr="0013314A" w:rsidRDefault="00A82AC4" w:rsidP="00A82AC4">
      <w:pPr>
        <w:pStyle w:val="Default"/>
        <w:rPr>
          <w:color w:val="auto"/>
          <w:sz w:val="32"/>
          <w:szCs w:val="32"/>
        </w:rPr>
      </w:pPr>
      <w:r w:rsidRPr="0013314A">
        <w:rPr>
          <w:color w:val="auto"/>
          <w:sz w:val="32"/>
          <w:szCs w:val="32"/>
        </w:rPr>
        <w:t xml:space="preserve">Vodorovně: </w:t>
      </w:r>
    </w:p>
    <w:p w:rsidR="00A82AC4" w:rsidRPr="0013314A" w:rsidRDefault="00A82AC4" w:rsidP="00A82AC4">
      <w:pPr>
        <w:pStyle w:val="Default"/>
        <w:rPr>
          <w:color w:val="auto"/>
          <w:sz w:val="28"/>
          <w:szCs w:val="28"/>
        </w:rPr>
      </w:pPr>
      <w:r w:rsidRPr="0013314A">
        <w:rPr>
          <w:b/>
          <w:bCs/>
          <w:color w:val="auto"/>
          <w:sz w:val="28"/>
          <w:szCs w:val="28"/>
        </w:rPr>
        <w:t>1.)</w:t>
      </w:r>
      <w:r w:rsidRPr="0013314A">
        <w:rPr>
          <w:color w:val="auto"/>
          <w:sz w:val="28"/>
          <w:szCs w:val="28"/>
        </w:rPr>
        <w:t>společenství(8 ),rusky ano(2);</w:t>
      </w:r>
      <w:r w:rsidRPr="0013314A">
        <w:rPr>
          <w:b/>
          <w:bCs/>
          <w:color w:val="auto"/>
          <w:sz w:val="28"/>
          <w:szCs w:val="28"/>
        </w:rPr>
        <w:t>2.)</w:t>
      </w:r>
      <w:r w:rsidRPr="0013314A">
        <w:rPr>
          <w:color w:val="auto"/>
          <w:sz w:val="28"/>
          <w:szCs w:val="28"/>
        </w:rPr>
        <w:t xml:space="preserve">okout(6),chlapecké </w:t>
      </w:r>
      <w:proofErr w:type="gramStart"/>
      <w:r w:rsidRPr="0013314A">
        <w:rPr>
          <w:color w:val="auto"/>
          <w:sz w:val="28"/>
          <w:szCs w:val="28"/>
        </w:rPr>
        <w:t>jméno(4);</w:t>
      </w:r>
      <w:proofErr w:type="gramEnd"/>
      <w:r w:rsidRPr="0013314A">
        <w:rPr>
          <w:color w:val="auto"/>
          <w:sz w:val="28"/>
          <w:szCs w:val="28"/>
        </w:rPr>
        <w:t xml:space="preserve"> </w:t>
      </w:r>
      <w:r w:rsidRPr="0013314A">
        <w:rPr>
          <w:b/>
          <w:bCs/>
          <w:color w:val="auto"/>
          <w:sz w:val="28"/>
          <w:szCs w:val="28"/>
        </w:rPr>
        <w:t>3.)</w:t>
      </w:r>
      <w:proofErr w:type="gramStart"/>
      <w:r w:rsidRPr="0013314A">
        <w:rPr>
          <w:color w:val="auto"/>
          <w:sz w:val="28"/>
          <w:szCs w:val="28"/>
        </w:rPr>
        <w:t>trápit(7), taneční</w:t>
      </w:r>
      <w:proofErr w:type="gramEnd"/>
      <w:r w:rsidRPr="0013314A">
        <w:rPr>
          <w:color w:val="auto"/>
          <w:sz w:val="28"/>
          <w:szCs w:val="28"/>
        </w:rPr>
        <w:t xml:space="preserve"> skupina(3); </w:t>
      </w:r>
      <w:r w:rsidRPr="0013314A">
        <w:rPr>
          <w:b/>
          <w:bCs/>
          <w:color w:val="auto"/>
          <w:sz w:val="28"/>
          <w:szCs w:val="28"/>
        </w:rPr>
        <w:t>4.)</w:t>
      </w:r>
      <w:r w:rsidRPr="0013314A">
        <w:rPr>
          <w:color w:val="auto"/>
          <w:sz w:val="28"/>
          <w:szCs w:val="28"/>
        </w:rPr>
        <w:t xml:space="preserve">označení tuny(1),televizní noviny(2),lékařské vyšetření(4), </w:t>
      </w:r>
      <w:proofErr w:type="gramStart"/>
      <w:r w:rsidRPr="0013314A">
        <w:rPr>
          <w:color w:val="auto"/>
          <w:sz w:val="28"/>
          <w:szCs w:val="28"/>
        </w:rPr>
        <w:t>směs(3);</w:t>
      </w:r>
      <w:proofErr w:type="gramEnd"/>
      <w:r w:rsidRPr="0013314A">
        <w:rPr>
          <w:color w:val="auto"/>
          <w:sz w:val="28"/>
          <w:szCs w:val="28"/>
        </w:rPr>
        <w:t xml:space="preserve"> </w:t>
      </w:r>
    </w:p>
    <w:p w:rsidR="00A82AC4" w:rsidRPr="0013314A" w:rsidRDefault="00A82AC4" w:rsidP="00A82AC4">
      <w:pPr>
        <w:pStyle w:val="Default"/>
        <w:rPr>
          <w:color w:val="auto"/>
          <w:sz w:val="28"/>
          <w:szCs w:val="28"/>
        </w:rPr>
      </w:pPr>
      <w:r w:rsidRPr="0013314A">
        <w:rPr>
          <w:b/>
          <w:bCs/>
          <w:color w:val="auto"/>
          <w:sz w:val="28"/>
          <w:szCs w:val="28"/>
        </w:rPr>
        <w:t>5.)</w:t>
      </w:r>
      <w:proofErr w:type="gramStart"/>
      <w:r w:rsidRPr="0013314A">
        <w:rPr>
          <w:color w:val="auto"/>
          <w:sz w:val="28"/>
          <w:szCs w:val="28"/>
        </w:rPr>
        <w:t>Tajenka(10</w:t>
      </w:r>
      <w:proofErr w:type="gramEnd"/>
      <w:r w:rsidRPr="0013314A">
        <w:rPr>
          <w:color w:val="auto"/>
          <w:sz w:val="28"/>
          <w:szCs w:val="28"/>
        </w:rPr>
        <w:t>);</w:t>
      </w:r>
      <w:r w:rsidRPr="0013314A">
        <w:rPr>
          <w:b/>
          <w:bCs/>
          <w:color w:val="auto"/>
          <w:sz w:val="28"/>
          <w:szCs w:val="28"/>
        </w:rPr>
        <w:t xml:space="preserve">6.) </w:t>
      </w:r>
      <w:r w:rsidRPr="0013314A">
        <w:rPr>
          <w:color w:val="auto"/>
          <w:sz w:val="28"/>
          <w:szCs w:val="28"/>
        </w:rPr>
        <w:t xml:space="preserve">pražský autobazar(3),orgán sluchu(3), </w:t>
      </w:r>
      <w:proofErr w:type="spellStart"/>
      <w:r w:rsidRPr="0013314A">
        <w:rPr>
          <w:color w:val="auto"/>
          <w:sz w:val="28"/>
          <w:szCs w:val="28"/>
        </w:rPr>
        <w:t>chem.zn.dusíku</w:t>
      </w:r>
      <w:proofErr w:type="spellEnd"/>
      <w:r w:rsidRPr="0013314A">
        <w:rPr>
          <w:color w:val="auto"/>
          <w:sz w:val="28"/>
          <w:szCs w:val="28"/>
        </w:rPr>
        <w:t>(1),fáze měsíce(3);</w:t>
      </w:r>
      <w:r w:rsidRPr="0013314A">
        <w:rPr>
          <w:b/>
          <w:bCs/>
          <w:color w:val="auto"/>
          <w:sz w:val="28"/>
          <w:szCs w:val="28"/>
        </w:rPr>
        <w:t>7.)</w:t>
      </w:r>
      <w:r w:rsidRPr="0013314A">
        <w:rPr>
          <w:color w:val="auto"/>
          <w:sz w:val="28"/>
          <w:szCs w:val="28"/>
        </w:rPr>
        <w:t xml:space="preserve">ukazovací zájmeno(2),vařící(5),umělý jazyk(3); </w:t>
      </w:r>
      <w:r w:rsidRPr="0013314A">
        <w:rPr>
          <w:b/>
          <w:bCs/>
          <w:color w:val="auto"/>
          <w:sz w:val="28"/>
          <w:szCs w:val="28"/>
        </w:rPr>
        <w:t>8.)</w:t>
      </w:r>
      <w:r w:rsidRPr="0013314A">
        <w:rPr>
          <w:color w:val="auto"/>
          <w:sz w:val="28"/>
          <w:szCs w:val="28"/>
        </w:rPr>
        <w:t xml:space="preserve">asijské </w:t>
      </w:r>
      <w:proofErr w:type="gramStart"/>
      <w:r w:rsidRPr="0013314A">
        <w:rPr>
          <w:color w:val="auto"/>
          <w:sz w:val="28"/>
          <w:szCs w:val="28"/>
        </w:rPr>
        <w:t>jméno(3), zkratka</w:t>
      </w:r>
      <w:proofErr w:type="gramEnd"/>
      <w:r w:rsidRPr="0013314A">
        <w:rPr>
          <w:color w:val="auto"/>
          <w:sz w:val="28"/>
          <w:szCs w:val="28"/>
        </w:rPr>
        <w:t xml:space="preserve"> titulu doktor(2), ryba(4),označení poloměru(1); </w:t>
      </w:r>
      <w:r w:rsidRPr="0013314A">
        <w:rPr>
          <w:b/>
          <w:bCs/>
          <w:color w:val="auto"/>
          <w:sz w:val="28"/>
          <w:szCs w:val="28"/>
        </w:rPr>
        <w:t>9.)</w:t>
      </w:r>
      <w:r w:rsidRPr="0013314A">
        <w:rPr>
          <w:color w:val="auto"/>
          <w:sz w:val="28"/>
          <w:szCs w:val="28"/>
        </w:rPr>
        <w:t xml:space="preserve">domácí zvíře(4),chemický </w:t>
      </w:r>
      <w:proofErr w:type="gramStart"/>
      <w:r w:rsidRPr="0013314A">
        <w:rPr>
          <w:color w:val="auto"/>
          <w:sz w:val="28"/>
          <w:szCs w:val="28"/>
        </w:rPr>
        <w:t>indikátor(6);</w:t>
      </w:r>
      <w:proofErr w:type="gramEnd"/>
      <w:r w:rsidRPr="0013314A">
        <w:rPr>
          <w:color w:val="auto"/>
          <w:sz w:val="28"/>
          <w:szCs w:val="28"/>
        </w:rPr>
        <w:t xml:space="preserve"> </w:t>
      </w:r>
      <w:r w:rsidRPr="0013314A">
        <w:rPr>
          <w:b/>
          <w:bCs/>
          <w:color w:val="auto"/>
          <w:sz w:val="28"/>
          <w:szCs w:val="28"/>
        </w:rPr>
        <w:t xml:space="preserve">10.) </w:t>
      </w:r>
      <w:r w:rsidRPr="0013314A">
        <w:rPr>
          <w:color w:val="auto"/>
          <w:sz w:val="28"/>
          <w:szCs w:val="28"/>
        </w:rPr>
        <w:t xml:space="preserve">páchnoucí šelma(4),africký kmen v </w:t>
      </w:r>
      <w:proofErr w:type="gramStart"/>
      <w:r w:rsidRPr="0013314A">
        <w:rPr>
          <w:color w:val="auto"/>
          <w:sz w:val="28"/>
          <w:szCs w:val="28"/>
        </w:rPr>
        <w:t>Ghaně(6);</w:t>
      </w:r>
      <w:proofErr w:type="gramEnd"/>
      <w:r w:rsidRPr="0013314A">
        <w:rPr>
          <w:color w:val="auto"/>
          <w:sz w:val="28"/>
          <w:szCs w:val="28"/>
        </w:rPr>
        <w:t xml:space="preserve"> </w:t>
      </w:r>
    </w:p>
    <w:p w:rsidR="00A82AC4" w:rsidRPr="0013314A" w:rsidRDefault="00A82AC4" w:rsidP="00A82AC4">
      <w:pPr>
        <w:pStyle w:val="Default"/>
        <w:rPr>
          <w:color w:val="auto"/>
          <w:sz w:val="32"/>
          <w:szCs w:val="32"/>
        </w:rPr>
      </w:pPr>
      <w:r w:rsidRPr="0013314A">
        <w:rPr>
          <w:color w:val="auto"/>
          <w:sz w:val="32"/>
          <w:szCs w:val="32"/>
        </w:rPr>
        <w:t xml:space="preserve">Svisle: </w:t>
      </w:r>
    </w:p>
    <w:p w:rsidR="00A82AC4" w:rsidRPr="0013314A" w:rsidRDefault="00A82AC4" w:rsidP="00A82AC4">
      <w:pPr>
        <w:pStyle w:val="Default"/>
        <w:rPr>
          <w:color w:val="auto"/>
          <w:sz w:val="28"/>
          <w:szCs w:val="28"/>
        </w:rPr>
      </w:pPr>
      <w:r w:rsidRPr="0013314A">
        <w:rPr>
          <w:b/>
          <w:bCs/>
          <w:color w:val="auto"/>
          <w:sz w:val="28"/>
          <w:szCs w:val="28"/>
        </w:rPr>
        <w:t xml:space="preserve">A.) </w:t>
      </w:r>
      <w:r w:rsidRPr="0013314A">
        <w:rPr>
          <w:color w:val="auto"/>
          <w:sz w:val="28"/>
          <w:szCs w:val="28"/>
        </w:rPr>
        <w:t xml:space="preserve">tříděné uhlí(6),rytmický </w:t>
      </w:r>
      <w:proofErr w:type="gramStart"/>
      <w:r w:rsidRPr="0013314A">
        <w:rPr>
          <w:color w:val="auto"/>
          <w:sz w:val="28"/>
          <w:szCs w:val="28"/>
        </w:rPr>
        <w:t>celek(4);</w:t>
      </w:r>
      <w:proofErr w:type="gramEnd"/>
      <w:r w:rsidRPr="0013314A">
        <w:rPr>
          <w:color w:val="auto"/>
          <w:sz w:val="28"/>
          <w:szCs w:val="28"/>
        </w:rPr>
        <w:t xml:space="preserve"> </w:t>
      </w:r>
      <w:r w:rsidRPr="0013314A">
        <w:rPr>
          <w:b/>
          <w:bCs/>
          <w:color w:val="auto"/>
          <w:sz w:val="28"/>
          <w:szCs w:val="28"/>
        </w:rPr>
        <w:t>B.)</w:t>
      </w:r>
      <w:r w:rsidRPr="0013314A">
        <w:rPr>
          <w:color w:val="auto"/>
          <w:sz w:val="28"/>
          <w:szCs w:val="28"/>
        </w:rPr>
        <w:t xml:space="preserve">nula(1),oděv </w:t>
      </w:r>
      <w:proofErr w:type="gramStart"/>
      <w:r w:rsidRPr="0013314A">
        <w:rPr>
          <w:color w:val="auto"/>
          <w:sz w:val="28"/>
          <w:szCs w:val="28"/>
        </w:rPr>
        <w:t>kněze(5),</w:t>
      </w:r>
      <w:proofErr w:type="spellStart"/>
      <w:r w:rsidRPr="0013314A">
        <w:rPr>
          <w:color w:val="auto"/>
          <w:sz w:val="28"/>
          <w:szCs w:val="28"/>
        </w:rPr>
        <w:t>chem.</w:t>
      </w:r>
      <w:proofErr w:type="gramEnd"/>
      <w:r w:rsidRPr="0013314A">
        <w:rPr>
          <w:color w:val="auto"/>
          <w:sz w:val="28"/>
          <w:szCs w:val="28"/>
        </w:rPr>
        <w:t>zn.jodu</w:t>
      </w:r>
      <w:proofErr w:type="spellEnd"/>
      <w:r w:rsidRPr="0013314A">
        <w:rPr>
          <w:color w:val="auto"/>
          <w:sz w:val="28"/>
          <w:szCs w:val="28"/>
        </w:rPr>
        <w:t>(1), hovorově vězení(3),</w:t>
      </w:r>
      <w:r w:rsidRPr="0013314A">
        <w:rPr>
          <w:b/>
          <w:bCs/>
          <w:color w:val="auto"/>
          <w:sz w:val="28"/>
          <w:szCs w:val="28"/>
        </w:rPr>
        <w:t>C.)</w:t>
      </w:r>
      <w:r w:rsidRPr="0013314A">
        <w:rPr>
          <w:color w:val="auto"/>
          <w:sz w:val="28"/>
          <w:szCs w:val="28"/>
        </w:rPr>
        <w:t xml:space="preserve">snad(5),návěští(5); </w:t>
      </w:r>
      <w:r w:rsidRPr="0013314A">
        <w:rPr>
          <w:b/>
          <w:bCs/>
          <w:color w:val="auto"/>
          <w:sz w:val="28"/>
          <w:szCs w:val="28"/>
        </w:rPr>
        <w:t>D.)</w:t>
      </w:r>
      <w:r w:rsidRPr="0013314A">
        <w:rPr>
          <w:color w:val="auto"/>
          <w:sz w:val="28"/>
          <w:szCs w:val="28"/>
        </w:rPr>
        <w:t>záření(2),číslovka(3),</w:t>
      </w:r>
      <w:proofErr w:type="spellStart"/>
      <w:r w:rsidRPr="0013314A">
        <w:rPr>
          <w:color w:val="auto"/>
          <w:sz w:val="28"/>
          <w:szCs w:val="28"/>
        </w:rPr>
        <w:t>chem.zn.uranu</w:t>
      </w:r>
      <w:proofErr w:type="spellEnd"/>
      <w:r w:rsidRPr="0013314A">
        <w:rPr>
          <w:color w:val="auto"/>
          <w:sz w:val="28"/>
          <w:szCs w:val="28"/>
        </w:rPr>
        <w:t>(</w:t>
      </w:r>
      <w:r w:rsidRPr="0013314A">
        <w:rPr>
          <w:color w:val="auto"/>
          <w:sz w:val="30"/>
          <w:szCs w:val="30"/>
        </w:rPr>
        <w:t xml:space="preserve">1),ředitelství dálnic(2),plus(1), </w:t>
      </w:r>
      <w:r w:rsidRPr="0013314A">
        <w:rPr>
          <w:color w:val="auto"/>
          <w:sz w:val="28"/>
          <w:szCs w:val="28"/>
        </w:rPr>
        <w:t xml:space="preserve">měkká </w:t>
      </w:r>
      <w:proofErr w:type="gramStart"/>
      <w:r w:rsidRPr="0013314A">
        <w:rPr>
          <w:color w:val="auto"/>
          <w:sz w:val="28"/>
          <w:szCs w:val="28"/>
        </w:rPr>
        <w:t>souhláska(1);</w:t>
      </w:r>
      <w:proofErr w:type="gramEnd"/>
      <w:r w:rsidRPr="0013314A">
        <w:rPr>
          <w:color w:val="auto"/>
          <w:sz w:val="28"/>
          <w:szCs w:val="28"/>
        </w:rPr>
        <w:t xml:space="preserve"> </w:t>
      </w:r>
      <w:r w:rsidRPr="0013314A">
        <w:rPr>
          <w:b/>
          <w:bCs/>
          <w:color w:val="auto"/>
          <w:sz w:val="28"/>
          <w:szCs w:val="28"/>
        </w:rPr>
        <w:t xml:space="preserve">E.) </w:t>
      </w:r>
      <w:proofErr w:type="spellStart"/>
      <w:r w:rsidRPr="0013314A">
        <w:rPr>
          <w:color w:val="auto"/>
          <w:sz w:val="28"/>
          <w:szCs w:val="28"/>
        </w:rPr>
        <w:t>chem.</w:t>
      </w:r>
      <w:proofErr w:type="gramStart"/>
      <w:r w:rsidRPr="0013314A">
        <w:rPr>
          <w:color w:val="auto"/>
          <w:sz w:val="28"/>
          <w:szCs w:val="28"/>
        </w:rPr>
        <w:t>zn.sodíku</w:t>
      </w:r>
      <w:proofErr w:type="spellEnd"/>
      <w:proofErr w:type="gramEnd"/>
      <w:r w:rsidRPr="0013314A">
        <w:rPr>
          <w:color w:val="auto"/>
          <w:sz w:val="28"/>
          <w:szCs w:val="28"/>
        </w:rPr>
        <w:t xml:space="preserve">(2),poukaz(6),nápěvek(2); </w:t>
      </w:r>
      <w:r w:rsidRPr="0013314A">
        <w:rPr>
          <w:b/>
          <w:bCs/>
          <w:color w:val="auto"/>
          <w:sz w:val="28"/>
          <w:szCs w:val="28"/>
        </w:rPr>
        <w:t>F.)</w:t>
      </w:r>
      <w:r w:rsidRPr="0013314A">
        <w:rPr>
          <w:color w:val="auto"/>
          <w:sz w:val="28"/>
          <w:szCs w:val="28"/>
        </w:rPr>
        <w:t xml:space="preserve">anglicky to(2),zastarale který(3),domácky Olga(3),české </w:t>
      </w:r>
      <w:proofErr w:type="gramStart"/>
      <w:r w:rsidRPr="0013314A">
        <w:rPr>
          <w:color w:val="auto"/>
          <w:sz w:val="28"/>
          <w:szCs w:val="28"/>
        </w:rPr>
        <w:t>město(2);</w:t>
      </w:r>
      <w:proofErr w:type="gramEnd"/>
      <w:r w:rsidRPr="0013314A">
        <w:rPr>
          <w:color w:val="auto"/>
          <w:sz w:val="28"/>
          <w:szCs w:val="28"/>
        </w:rPr>
        <w:t xml:space="preserve"> </w:t>
      </w:r>
      <w:r w:rsidRPr="0013314A">
        <w:rPr>
          <w:b/>
          <w:bCs/>
          <w:color w:val="auto"/>
          <w:sz w:val="28"/>
          <w:szCs w:val="28"/>
        </w:rPr>
        <w:t xml:space="preserve">G.) </w:t>
      </w:r>
      <w:r w:rsidRPr="0013314A">
        <w:rPr>
          <w:color w:val="auto"/>
          <w:sz w:val="28"/>
          <w:szCs w:val="28"/>
        </w:rPr>
        <w:t xml:space="preserve">ukazovací </w:t>
      </w:r>
      <w:proofErr w:type="gramStart"/>
      <w:r w:rsidRPr="0013314A">
        <w:rPr>
          <w:color w:val="auto"/>
          <w:sz w:val="28"/>
          <w:szCs w:val="28"/>
        </w:rPr>
        <w:t>zájmeno(4),cenina</w:t>
      </w:r>
      <w:proofErr w:type="gramEnd"/>
      <w:r w:rsidRPr="0013314A">
        <w:rPr>
          <w:color w:val="auto"/>
          <w:sz w:val="28"/>
          <w:szCs w:val="28"/>
        </w:rPr>
        <w:t xml:space="preserve">(6); </w:t>
      </w:r>
      <w:r w:rsidRPr="0013314A">
        <w:rPr>
          <w:b/>
          <w:bCs/>
          <w:color w:val="auto"/>
          <w:sz w:val="28"/>
          <w:szCs w:val="28"/>
        </w:rPr>
        <w:t xml:space="preserve">H.) </w:t>
      </w:r>
      <w:r w:rsidRPr="0013314A">
        <w:rPr>
          <w:color w:val="auto"/>
          <w:sz w:val="28"/>
          <w:szCs w:val="28"/>
        </w:rPr>
        <w:t xml:space="preserve">latinsky hliník(9),počáteční písmeno města </w:t>
      </w:r>
      <w:proofErr w:type="gramStart"/>
      <w:r w:rsidRPr="0013314A">
        <w:rPr>
          <w:color w:val="auto"/>
          <w:sz w:val="28"/>
          <w:szCs w:val="28"/>
        </w:rPr>
        <w:t>Náchod (1);</w:t>
      </w:r>
      <w:r w:rsidRPr="0013314A">
        <w:rPr>
          <w:b/>
          <w:bCs/>
          <w:color w:val="auto"/>
          <w:sz w:val="28"/>
          <w:szCs w:val="28"/>
        </w:rPr>
        <w:t>CH</w:t>
      </w:r>
      <w:proofErr w:type="gramEnd"/>
      <w:r w:rsidRPr="0013314A">
        <w:rPr>
          <w:b/>
          <w:bCs/>
          <w:color w:val="auto"/>
          <w:sz w:val="28"/>
          <w:szCs w:val="28"/>
        </w:rPr>
        <w:t>.)</w:t>
      </w:r>
      <w:r w:rsidRPr="0013314A">
        <w:rPr>
          <w:color w:val="auto"/>
          <w:sz w:val="28"/>
          <w:szCs w:val="28"/>
        </w:rPr>
        <w:t xml:space="preserve">bavlněná tkanina(5),ušní,nosní,krční oddělení(3); </w:t>
      </w:r>
    </w:p>
    <w:p w:rsidR="00A82AC4" w:rsidRPr="0013314A" w:rsidRDefault="00A82AC4" w:rsidP="00A82AC4">
      <w:pPr>
        <w:pStyle w:val="Default"/>
        <w:rPr>
          <w:color w:val="auto"/>
          <w:sz w:val="28"/>
          <w:szCs w:val="28"/>
        </w:rPr>
      </w:pPr>
      <w:r w:rsidRPr="0013314A">
        <w:rPr>
          <w:color w:val="auto"/>
          <w:sz w:val="28"/>
          <w:szCs w:val="28"/>
        </w:rPr>
        <w:t xml:space="preserve">SPZ </w:t>
      </w:r>
      <w:proofErr w:type="spellStart"/>
      <w:r w:rsidRPr="0013314A">
        <w:rPr>
          <w:color w:val="auto"/>
          <w:sz w:val="28"/>
          <w:szCs w:val="28"/>
        </w:rPr>
        <w:t>Uruguaye</w:t>
      </w:r>
      <w:proofErr w:type="spellEnd"/>
      <w:r w:rsidRPr="0013314A">
        <w:rPr>
          <w:color w:val="auto"/>
          <w:sz w:val="28"/>
          <w:szCs w:val="28"/>
        </w:rPr>
        <w:t>(1),SPZ Thajska (1);</w:t>
      </w:r>
      <w:r w:rsidRPr="0013314A">
        <w:rPr>
          <w:b/>
          <w:bCs/>
          <w:color w:val="auto"/>
          <w:sz w:val="28"/>
          <w:szCs w:val="28"/>
        </w:rPr>
        <w:t>I.)</w:t>
      </w:r>
      <w:r w:rsidRPr="0013314A">
        <w:rPr>
          <w:color w:val="auto"/>
          <w:sz w:val="28"/>
          <w:szCs w:val="28"/>
        </w:rPr>
        <w:t xml:space="preserve">slovensky jako(3),mužské </w:t>
      </w:r>
      <w:proofErr w:type="gramStart"/>
      <w:r w:rsidRPr="0013314A">
        <w:rPr>
          <w:color w:val="auto"/>
          <w:sz w:val="28"/>
          <w:szCs w:val="28"/>
        </w:rPr>
        <w:t>jméno(5), italské</w:t>
      </w:r>
      <w:proofErr w:type="gramEnd"/>
      <w:r w:rsidRPr="0013314A">
        <w:rPr>
          <w:color w:val="auto"/>
          <w:sz w:val="28"/>
          <w:szCs w:val="28"/>
        </w:rPr>
        <w:t xml:space="preserve"> přitakání(2); </w:t>
      </w:r>
    </w:p>
    <w:p w:rsidR="009A6CE2" w:rsidRPr="0013314A" w:rsidRDefault="00A82AC4" w:rsidP="00A82AC4">
      <w:pPr>
        <w:pStyle w:val="Default"/>
        <w:rPr>
          <w:color w:val="auto"/>
        </w:rPr>
      </w:pPr>
      <w:r w:rsidRPr="0013314A">
        <w:rPr>
          <w:color w:val="auto"/>
          <w:sz w:val="28"/>
          <w:szCs w:val="28"/>
        </w:rPr>
        <w:t>NÁPOVĚDA: 7) ILE</w:t>
      </w:r>
    </w:p>
    <w:p w:rsidR="00536468" w:rsidRPr="0013314A" w:rsidRDefault="00536468" w:rsidP="00536468">
      <w:pPr>
        <w:rPr>
          <w:rFonts w:cstheme="minorHAnsi"/>
          <w:b/>
          <w:i/>
          <w:sz w:val="36"/>
          <w:szCs w:val="36"/>
          <w:u w:val="single"/>
        </w:rPr>
      </w:pPr>
      <w:r w:rsidRPr="0013314A">
        <w:rPr>
          <w:rFonts w:cstheme="minorHAnsi"/>
          <w:b/>
          <w:i/>
          <w:sz w:val="36"/>
          <w:szCs w:val="36"/>
          <w:u w:val="single"/>
        </w:rPr>
        <w:lastRenderedPageBreak/>
        <w:t xml:space="preserve">Obecní úřad Velká Buková nabízí občanům tyto </w:t>
      </w:r>
      <w:proofErr w:type="gramStart"/>
      <w:r w:rsidRPr="0013314A">
        <w:rPr>
          <w:rFonts w:cstheme="minorHAnsi"/>
          <w:b/>
          <w:i/>
          <w:sz w:val="36"/>
          <w:szCs w:val="36"/>
          <w:u w:val="single"/>
        </w:rPr>
        <w:t>služby :</w:t>
      </w:r>
      <w:proofErr w:type="gramEnd"/>
    </w:p>
    <w:p w:rsidR="00536468" w:rsidRPr="0013314A" w:rsidRDefault="00536468" w:rsidP="00536468">
      <w:pPr>
        <w:tabs>
          <w:tab w:val="left" w:pos="0"/>
        </w:tabs>
        <w:spacing w:after="0"/>
        <w:jc w:val="both"/>
        <w:rPr>
          <w:rFonts w:cstheme="minorHAnsi"/>
          <w:sz w:val="28"/>
          <w:szCs w:val="28"/>
        </w:rPr>
      </w:pPr>
      <w:r w:rsidRPr="0013314A">
        <w:rPr>
          <w:rFonts w:cstheme="minorHAnsi"/>
          <w:sz w:val="44"/>
        </w:rPr>
        <w:t xml:space="preserve">       </w:t>
      </w:r>
      <w:r w:rsidRPr="0013314A">
        <w:rPr>
          <w:rFonts w:cstheme="minorHAnsi"/>
          <w:sz w:val="28"/>
          <w:szCs w:val="28"/>
        </w:rPr>
        <w:t xml:space="preserve">ověřování pravosti podpisu </w:t>
      </w:r>
      <w:r w:rsidRPr="0013314A">
        <w:rPr>
          <w:rFonts w:cstheme="minorHAnsi"/>
          <w:sz w:val="28"/>
          <w:szCs w:val="28"/>
        </w:rPr>
        <w:tab/>
        <w:t xml:space="preserve">            30,-</w:t>
      </w:r>
    </w:p>
    <w:p w:rsidR="00797881" w:rsidRPr="0013314A" w:rsidRDefault="00536468" w:rsidP="00536468">
      <w:pPr>
        <w:tabs>
          <w:tab w:val="left" w:pos="709"/>
        </w:tabs>
        <w:spacing w:after="0"/>
        <w:jc w:val="both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    ověřování pravosti listin</w:t>
      </w:r>
      <w:r w:rsidRPr="0013314A">
        <w:rPr>
          <w:rFonts w:cstheme="minorHAnsi"/>
          <w:sz w:val="28"/>
          <w:szCs w:val="28"/>
        </w:rPr>
        <w:tab/>
        <w:t xml:space="preserve">                       30,-</w:t>
      </w:r>
    </w:p>
    <w:p w:rsidR="00536468" w:rsidRPr="0013314A" w:rsidRDefault="00536468" w:rsidP="00536468">
      <w:pPr>
        <w:tabs>
          <w:tab w:val="left" w:pos="709"/>
        </w:tabs>
        <w:spacing w:after="0"/>
        <w:jc w:val="both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</w:t>
      </w:r>
      <w:r w:rsidRPr="0013314A">
        <w:rPr>
          <w:rFonts w:cstheme="minorHAnsi"/>
          <w:b/>
          <w:sz w:val="28"/>
          <w:szCs w:val="28"/>
          <w:u w:val="single"/>
        </w:rPr>
        <w:t>kopírování listin:</w:t>
      </w:r>
      <w:r w:rsidRPr="0013314A">
        <w:rPr>
          <w:rFonts w:cstheme="minorHAnsi"/>
          <w:b/>
          <w:sz w:val="28"/>
          <w:szCs w:val="28"/>
          <w:u w:val="single"/>
        </w:rPr>
        <w:tab/>
      </w:r>
    </w:p>
    <w:p w:rsidR="00536468" w:rsidRPr="0013314A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ab/>
        <w:t xml:space="preserve">1 </w:t>
      </w:r>
      <w:proofErr w:type="gramStart"/>
      <w:r w:rsidRPr="0013314A">
        <w:rPr>
          <w:rFonts w:cstheme="minorHAnsi"/>
          <w:sz w:val="28"/>
          <w:szCs w:val="28"/>
        </w:rPr>
        <w:t>strana  A 3</w:t>
      </w:r>
      <w:r w:rsidRPr="0013314A">
        <w:rPr>
          <w:rFonts w:cstheme="minorHAnsi"/>
          <w:sz w:val="28"/>
          <w:szCs w:val="28"/>
        </w:rPr>
        <w:tab/>
        <w:t>4,-</w:t>
      </w:r>
      <w:proofErr w:type="gramEnd"/>
    </w:p>
    <w:p w:rsidR="00536468" w:rsidRPr="0013314A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    1 strana A 4</w:t>
      </w:r>
      <w:r w:rsidRPr="0013314A">
        <w:rPr>
          <w:rFonts w:cstheme="minorHAnsi"/>
          <w:sz w:val="28"/>
          <w:szCs w:val="28"/>
        </w:rPr>
        <w:tab/>
        <w:t xml:space="preserve">2,- </w:t>
      </w:r>
    </w:p>
    <w:p w:rsidR="00536468" w:rsidRPr="0013314A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ab/>
        <w:t>2 strany</w:t>
      </w:r>
      <w:r w:rsidRPr="0013314A">
        <w:rPr>
          <w:rFonts w:cstheme="minorHAnsi"/>
          <w:sz w:val="28"/>
          <w:szCs w:val="28"/>
        </w:rPr>
        <w:tab/>
        <w:t>3,-</w:t>
      </w:r>
    </w:p>
    <w:p w:rsidR="00536468" w:rsidRPr="0013314A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   výpis z </w:t>
      </w:r>
      <w:proofErr w:type="gramStart"/>
      <w:r w:rsidRPr="0013314A">
        <w:rPr>
          <w:rFonts w:cstheme="minorHAnsi"/>
          <w:sz w:val="28"/>
          <w:szCs w:val="28"/>
        </w:rPr>
        <w:t>RT                                                 100,-</w:t>
      </w:r>
      <w:proofErr w:type="gramEnd"/>
    </w:p>
    <w:p w:rsidR="00536468" w:rsidRPr="0013314A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   změna trvalého </w:t>
      </w:r>
      <w:proofErr w:type="gramStart"/>
      <w:r w:rsidRPr="0013314A">
        <w:rPr>
          <w:rFonts w:cstheme="minorHAnsi"/>
          <w:sz w:val="28"/>
          <w:szCs w:val="28"/>
        </w:rPr>
        <w:t>pobytu                           50,-</w:t>
      </w:r>
      <w:proofErr w:type="gramEnd"/>
    </w:p>
    <w:p w:rsidR="00536468" w:rsidRPr="0013314A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   psí </w:t>
      </w:r>
      <w:proofErr w:type="gramStart"/>
      <w:r w:rsidRPr="0013314A">
        <w:rPr>
          <w:rFonts w:cstheme="minorHAnsi"/>
          <w:sz w:val="28"/>
          <w:szCs w:val="28"/>
        </w:rPr>
        <w:t>známka                                                35,-</w:t>
      </w:r>
      <w:proofErr w:type="gramEnd"/>
      <w:r w:rsidRPr="0013314A">
        <w:rPr>
          <w:rFonts w:cstheme="minorHAnsi"/>
          <w:sz w:val="28"/>
          <w:szCs w:val="28"/>
        </w:rPr>
        <w:t xml:space="preserve"> </w:t>
      </w:r>
    </w:p>
    <w:p w:rsidR="00536468" w:rsidRPr="0013314A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   jednorázová </w:t>
      </w:r>
      <w:proofErr w:type="spellStart"/>
      <w:proofErr w:type="gramStart"/>
      <w:r w:rsidRPr="0013314A">
        <w:rPr>
          <w:rFonts w:cstheme="minorHAnsi"/>
          <w:sz w:val="28"/>
          <w:szCs w:val="28"/>
        </w:rPr>
        <w:t>zn.popelnice</w:t>
      </w:r>
      <w:proofErr w:type="spellEnd"/>
      <w:proofErr w:type="gramEnd"/>
      <w:r w:rsidRPr="0013314A">
        <w:rPr>
          <w:rFonts w:cstheme="minorHAnsi"/>
          <w:sz w:val="28"/>
          <w:szCs w:val="28"/>
        </w:rPr>
        <w:t xml:space="preserve">                      </w:t>
      </w:r>
      <w:r w:rsidR="00436CE5" w:rsidRPr="0013314A">
        <w:rPr>
          <w:rFonts w:cstheme="minorHAnsi"/>
          <w:sz w:val="28"/>
          <w:szCs w:val="28"/>
        </w:rPr>
        <w:t>70</w:t>
      </w:r>
      <w:r w:rsidRPr="0013314A">
        <w:rPr>
          <w:rFonts w:cstheme="minorHAnsi"/>
          <w:sz w:val="28"/>
          <w:szCs w:val="28"/>
        </w:rPr>
        <w:t xml:space="preserve">,- </w:t>
      </w:r>
    </w:p>
    <w:p w:rsidR="00536468" w:rsidRPr="0013314A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   pytle na odpad </w:t>
      </w:r>
      <w:proofErr w:type="spellStart"/>
      <w:proofErr w:type="gramStart"/>
      <w:r w:rsidRPr="0013314A">
        <w:rPr>
          <w:rFonts w:cstheme="minorHAnsi"/>
          <w:sz w:val="28"/>
          <w:szCs w:val="28"/>
        </w:rPr>
        <w:t>vč.známky</w:t>
      </w:r>
      <w:proofErr w:type="spellEnd"/>
      <w:proofErr w:type="gramEnd"/>
      <w:r w:rsidRPr="0013314A">
        <w:rPr>
          <w:rFonts w:cstheme="minorHAnsi"/>
          <w:sz w:val="28"/>
          <w:szCs w:val="28"/>
        </w:rPr>
        <w:t xml:space="preserve">                     95,-</w:t>
      </w:r>
    </w:p>
    <w:p w:rsidR="00536468" w:rsidRPr="0013314A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  </w:t>
      </w:r>
      <w:r w:rsidR="000972A1" w:rsidRPr="0013314A">
        <w:rPr>
          <w:rFonts w:cstheme="minorHAnsi"/>
          <w:sz w:val="28"/>
          <w:szCs w:val="28"/>
        </w:rPr>
        <w:t xml:space="preserve"> roční známka popelnice </w:t>
      </w:r>
    </w:p>
    <w:p w:rsidR="00536468" w:rsidRPr="0013314A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13314A">
        <w:rPr>
          <w:rFonts w:cstheme="minorHAnsi"/>
          <w:b/>
          <w:sz w:val="28"/>
          <w:szCs w:val="28"/>
          <w:u w:val="single"/>
        </w:rPr>
        <w:t>Půjčení:</w:t>
      </w:r>
    </w:p>
    <w:p w:rsidR="00536468" w:rsidRPr="0013314A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   </w:t>
      </w:r>
      <w:r w:rsidR="00536468" w:rsidRPr="0013314A">
        <w:rPr>
          <w:rFonts w:cstheme="minorHAnsi"/>
          <w:sz w:val="28"/>
          <w:szCs w:val="28"/>
        </w:rPr>
        <w:t>Lešení 1 sada 5,-/den</w:t>
      </w:r>
    </w:p>
    <w:p w:rsidR="00536468" w:rsidRPr="0013314A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   </w:t>
      </w:r>
      <w:r w:rsidR="00536468" w:rsidRPr="0013314A">
        <w:rPr>
          <w:rFonts w:cstheme="minorHAnsi"/>
          <w:sz w:val="28"/>
          <w:szCs w:val="28"/>
        </w:rPr>
        <w:t>Vozík za auto 25,-/den</w:t>
      </w:r>
    </w:p>
    <w:p w:rsidR="00536468" w:rsidRPr="0013314A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   </w:t>
      </w:r>
      <w:r w:rsidR="00536468" w:rsidRPr="0013314A">
        <w:rPr>
          <w:rFonts w:cstheme="minorHAnsi"/>
          <w:sz w:val="28"/>
          <w:szCs w:val="28"/>
        </w:rPr>
        <w:t>Žebřík hliník 10,-/den</w:t>
      </w:r>
    </w:p>
    <w:p w:rsidR="00536468" w:rsidRPr="0013314A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   </w:t>
      </w:r>
      <w:r w:rsidR="00536468" w:rsidRPr="0013314A">
        <w:rPr>
          <w:rFonts w:cstheme="minorHAnsi"/>
          <w:sz w:val="28"/>
          <w:szCs w:val="28"/>
        </w:rPr>
        <w:t xml:space="preserve">Žebřík </w:t>
      </w:r>
      <w:proofErr w:type="spellStart"/>
      <w:r w:rsidR="00536468" w:rsidRPr="0013314A">
        <w:rPr>
          <w:rFonts w:cstheme="minorHAnsi"/>
          <w:sz w:val="28"/>
          <w:szCs w:val="28"/>
        </w:rPr>
        <w:t>výs.kola</w:t>
      </w:r>
      <w:proofErr w:type="spellEnd"/>
      <w:r w:rsidR="00536468" w:rsidRPr="0013314A">
        <w:rPr>
          <w:rFonts w:cstheme="minorHAnsi"/>
          <w:sz w:val="28"/>
          <w:szCs w:val="28"/>
        </w:rPr>
        <w:t xml:space="preserve"> 15,-/den</w:t>
      </w:r>
    </w:p>
    <w:p w:rsidR="00797881" w:rsidRPr="0013314A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   </w:t>
      </w:r>
      <w:r w:rsidR="00536468" w:rsidRPr="0013314A">
        <w:rPr>
          <w:rFonts w:cstheme="minorHAnsi"/>
          <w:sz w:val="28"/>
          <w:szCs w:val="28"/>
        </w:rPr>
        <w:t>Doprava autem 6,-/km</w:t>
      </w:r>
    </w:p>
    <w:p w:rsidR="00536468" w:rsidRPr="0013314A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  <w:u w:val="single"/>
        </w:rPr>
      </w:pPr>
      <w:r w:rsidRPr="0013314A">
        <w:rPr>
          <w:rFonts w:cstheme="minorHAnsi"/>
          <w:sz w:val="28"/>
          <w:szCs w:val="28"/>
          <w:u w:val="single"/>
        </w:rPr>
        <w:t xml:space="preserve">   </w:t>
      </w:r>
      <w:r w:rsidR="00536468" w:rsidRPr="0013314A">
        <w:rPr>
          <w:rFonts w:cstheme="minorHAnsi"/>
          <w:b/>
          <w:sz w:val="28"/>
          <w:szCs w:val="28"/>
          <w:u w:val="single"/>
        </w:rPr>
        <w:t>Práce s traktorem:</w:t>
      </w:r>
    </w:p>
    <w:p w:rsidR="00536468" w:rsidRPr="0013314A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</w:t>
      </w:r>
      <w:r w:rsidR="00797881" w:rsidRPr="0013314A">
        <w:rPr>
          <w:rFonts w:cstheme="minorHAnsi"/>
          <w:sz w:val="28"/>
          <w:szCs w:val="28"/>
        </w:rPr>
        <w:t xml:space="preserve"> </w:t>
      </w:r>
      <w:r w:rsidRPr="0013314A">
        <w:rPr>
          <w:rFonts w:cstheme="minorHAnsi"/>
          <w:sz w:val="28"/>
          <w:szCs w:val="28"/>
        </w:rPr>
        <w:t xml:space="preserve">  </w:t>
      </w:r>
      <w:r w:rsidR="00536468" w:rsidRPr="0013314A">
        <w:rPr>
          <w:rFonts w:cstheme="minorHAnsi"/>
          <w:sz w:val="28"/>
          <w:szCs w:val="28"/>
        </w:rPr>
        <w:t>Práce s čelním nakladačem, s </w:t>
      </w:r>
      <w:proofErr w:type="gramStart"/>
      <w:r w:rsidR="00536468" w:rsidRPr="0013314A">
        <w:rPr>
          <w:rFonts w:cstheme="minorHAnsi"/>
          <w:sz w:val="28"/>
          <w:szCs w:val="28"/>
        </w:rPr>
        <w:t>přívěsem   500,-</w:t>
      </w:r>
      <w:proofErr w:type="gramEnd"/>
      <w:r w:rsidR="00536468" w:rsidRPr="0013314A">
        <w:rPr>
          <w:rFonts w:cstheme="minorHAnsi"/>
          <w:sz w:val="28"/>
          <w:szCs w:val="28"/>
        </w:rPr>
        <w:t>/hod.</w:t>
      </w:r>
    </w:p>
    <w:p w:rsidR="00536468" w:rsidRPr="0013314A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 </w:t>
      </w:r>
      <w:r w:rsidR="00797881" w:rsidRPr="0013314A">
        <w:rPr>
          <w:rFonts w:cstheme="minorHAnsi"/>
          <w:sz w:val="28"/>
          <w:szCs w:val="28"/>
        </w:rPr>
        <w:t xml:space="preserve"> </w:t>
      </w:r>
      <w:r w:rsidRPr="0013314A">
        <w:rPr>
          <w:rFonts w:cstheme="minorHAnsi"/>
          <w:sz w:val="28"/>
          <w:szCs w:val="28"/>
        </w:rPr>
        <w:t xml:space="preserve"> </w:t>
      </w:r>
      <w:r w:rsidR="00536468" w:rsidRPr="0013314A">
        <w:rPr>
          <w:rFonts w:cstheme="minorHAnsi"/>
          <w:sz w:val="28"/>
          <w:szCs w:val="28"/>
        </w:rPr>
        <w:t xml:space="preserve">Traktor + </w:t>
      </w:r>
      <w:proofErr w:type="spellStart"/>
      <w:r w:rsidR="00536468" w:rsidRPr="0013314A">
        <w:rPr>
          <w:rFonts w:cstheme="minorHAnsi"/>
          <w:sz w:val="28"/>
          <w:szCs w:val="28"/>
        </w:rPr>
        <w:t>mulčovač</w:t>
      </w:r>
      <w:proofErr w:type="spellEnd"/>
      <w:r w:rsidR="00536468" w:rsidRPr="0013314A">
        <w:rPr>
          <w:rFonts w:cstheme="minorHAnsi"/>
          <w:sz w:val="28"/>
          <w:szCs w:val="28"/>
        </w:rPr>
        <w:t xml:space="preserve"> 600,-/hod.</w:t>
      </w:r>
    </w:p>
    <w:p w:rsidR="00536468" w:rsidRPr="0013314A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        </w:t>
      </w:r>
      <w:r w:rsidR="00797881" w:rsidRPr="0013314A">
        <w:rPr>
          <w:rFonts w:cstheme="minorHAnsi"/>
          <w:sz w:val="28"/>
          <w:szCs w:val="28"/>
        </w:rPr>
        <w:t xml:space="preserve">  </w:t>
      </w:r>
      <w:r w:rsidRPr="0013314A">
        <w:rPr>
          <w:rFonts w:cstheme="minorHAnsi"/>
          <w:sz w:val="28"/>
          <w:szCs w:val="28"/>
        </w:rPr>
        <w:t xml:space="preserve">  </w:t>
      </w:r>
      <w:r w:rsidR="00536468" w:rsidRPr="0013314A">
        <w:rPr>
          <w:rFonts w:cstheme="minorHAnsi"/>
          <w:sz w:val="28"/>
          <w:szCs w:val="28"/>
        </w:rPr>
        <w:t>Zapůjčení kontejneru 200,-/den</w:t>
      </w:r>
    </w:p>
    <w:p w:rsidR="00536468" w:rsidRPr="0013314A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</w:p>
    <w:p w:rsidR="00536468" w:rsidRPr="0013314A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13314A">
        <w:rPr>
          <w:rFonts w:cstheme="minorHAnsi"/>
          <w:sz w:val="28"/>
          <w:szCs w:val="28"/>
        </w:rPr>
        <w:t xml:space="preserve">Ceny za půjčení jsou platné pro vlastníky nemovitostí v katastrech obcí Velká Buková, </w:t>
      </w:r>
      <w:proofErr w:type="spellStart"/>
      <w:r w:rsidRPr="0013314A">
        <w:rPr>
          <w:rFonts w:cstheme="minorHAnsi"/>
          <w:sz w:val="28"/>
          <w:szCs w:val="28"/>
        </w:rPr>
        <w:t>Kalubice</w:t>
      </w:r>
      <w:proofErr w:type="spellEnd"/>
      <w:r w:rsidRPr="0013314A">
        <w:rPr>
          <w:rFonts w:cstheme="minorHAnsi"/>
          <w:sz w:val="28"/>
          <w:szCs w:val="28"/>
        </w:rPr>
        <w:t>,Malá Buková</w:t>
      </w:r>
    </w:p>
    <w:p w:rsidR="00536468" w:rsidRPr="0013314A" w:rsidRDefault="00536468" w:rsidP="00B52276">
      <w:pPr>
        <w:rPr>
          <w:rFonts w:cstheme="minorHAnsi"/>
          <w:i/>
          <w:sz w:val="32"/>
          <w:szCs w:val="32"/>
        </w:rPr>
      </w:pPr>
    </w:p>
    <w:p w:rsidR="00536468" w:rsidRPr="0013314A" w:rsidRDefault="00536468" w:rsidP="00536468">
      <w:pPr>
        <w:jc w:val="center"/>
        <w:rPr>
          <w:rFonts w:cstheme="minorHAnsi"/>
          <w:noProof/>
          <w:sz w:val="28"/>
        </w:rPr>
      </w:pPr>
      <w:proofErr w:type="spellStart"/>
      <w:r w:rsidRPr="0013314A">
        <w:rPr>
          <w:rFonts w:cstheme="minorHAnsi"/>
          <w:i/>
          <w:sz w:val="32"/>
          <w:szCs w:val="32"/>
        </w:rPr>
        <w:t>Bukováček</w:t>
      </w:r>
      <w:proofErr w:type="spellEnd"/>
      <w:r w:rsidRPr="0013314A">
        <w:rPr>
          <w:rFonts w:cstheme="minorHAnsi"/>
          <w:i/>
          <w:sz w:val="32"/>
          <w:szCs w:val="32"/>
        </w:rPr>
        <w:t xml:space="preserve"> - místo </w:t>
      </w:r>
      <w:proofErr w:type="gramStart"/>
      <w:r w:rsidRPr="0013314A">
        <w:rPr>
          <w:rFonts w:cstheme="minorHAnsi"/>
          <w:i/>
          <w:sz w:val="32"/>
          <w:szCs w:val="32"/>
        </w:rPr>
        <w:t>vydání : Velká</w:t>
      </w:r>
      <w:proofErr w:type="gramEnd"/>
      <w:r w:rsidRPr="0013314A">
        <w:rPr>
          <w:rFonts w:cstheme="minorHAnsi"/>
          <w:i/>
          <w:sz w:val="32"/>
          <w:szCs w:val="32"/>
        </w:rPr>
        <w:t xml:space="preserve"> Buková </w:t>
      </w:r>
    </w:p>
    <w:p w:rsidR="00536468" w:rsidRPr="0013314A" w:rsidRDefault="0061590B" w:rsidP="00536468">
      <w:pPr>
        <w:spacing w:after="0"/>
        <w:jc w:val="center"/>
        <w:rPr>
          <w:rFonts w:cstheme="minorHAnsi"/>
          <w:i/>
          <w:sz w:val="32"/>
        </w:rPr>
      </w:pPr>
      <w:r w:rsidRPr="0061590B">
        <w:rPr>
          <w:rFonts w:cstheme="minorHAnsi"/>
          <w:noProof/>
          <w:sz w:val="20"/>
        </w:rPr>
        <w:pict>
          <v:line id="_x0000_s1035" style="position:absolute;left:0;text-align:left;z-index:251664384" from="15.6pt,1.45pt" to="440.4pt,1.45pt" o:allowincell="f" strokeweight="1pt"/>
        </w:pict>
      </w:r>
      <w:r w:rsidR="00536468" w:rsidRPr="0013314A">
        <w:rPr>
          <w:rFonts w:cstheme="minorHAnsi"/>
          <w:i/>
          <w:sz w:val="32"/>
        </w:rPr>
        <w:t xml:space="preserve">Vydává Obecní úřad Velká </w:t>
      </w:r>
      <w:proofErr w:type="gramStart"/>
      <w:r w:rsidR="00536468" w:rsidRPr="0013314A">
        <w:rPr>
          <w:rFonts w:cstheme="minorHAnsi"/>
          <w:i/>
          <w:sz w:val="32"/>
        </w:rPr>
        <w:t>Buková , IČO</w:t>
      </w:r>
      <w:proofErr w:type="gramEnd"/>
      <w:r w:rsidR="00536468" w:rsidRPr="0013314A">
        <w:rPr>
          <w:rFonts w:cstheme="minorHAnsi"/>
          <w:i/>
          <w:sz w:val="32"/>
        </w:rPr>
        <w:t xml:space="preserve">  244 571</w:t>
      </w:r>
    </w:p>
    <w:p w:rsidR="00536468" w:rsidRPr="0013314A" w:rsidRDefault="00536468" w:rsidP="00536468">
      <w:pPr>
        <w:spacing w:after="0"/>
        <w:jc w:val="center"/>
        <w:rPr>
          <w:rFonts w:cstheme="minorHAnsi"/>
          <w:i/>
          <w:sz w:val="32"/>
        </w:rPr>
      </w:pPr>
      <w:proofErr w:type="gramStart"/>
      <w:r w:rsidRPr="0013314A">
        <w:rPr>
          <w:rFonts w:cstheme="minorHAnsi"/>
          <w:i/>
          <w:sz w:val="32"/>
        </w:rPr>
        <w:t>Registrováno u   M i n i s t e r s t v a   k u l t u r y</w:t>
      </w:r>
      <w:proofErr w:type="gramEnd"/>
    </w:p>
    <w:p w:rsidR="00536468" w:rsidRPr="0013314A" w:rsidRDefault="00536468" w:rsidP="00536468">
      <w:pPr>
        <w:spacing w:after="0"/>
        <w:ind w:left="993"/>
        <w:jc w:val="center"/>
        <w:rPr>
          <w:rFonts w:cstheme="minorHAnsi"/>
          <w:i/>
          <w:sz w:val="32"/>
        </w:rPr>
      </w:pPr>
      <w:r w:rsidRPr="0013314A">
        <w:rPr>
          <w:rFonts w:cstheme="minorHAnsi"/>
          <w:i/>
          <w:sz w:val="32"/>
        </w:rPr>
        <w:t>pod evidenční značkou číslo: MK ČR E 10806</w:t>
      </w:r>
    </w:p>
    <w:p w:rsidR="00536468" w:rsidRPr="0013314A" w:rsidRDefault="00536468" w:rsidP="00680E33">
      <w:pPr>
        <w:spacing w:after="0"/>
        <w:ind w:left="993"/>
        <w:jc w:val="center"/>
        <w:rPr>
          <w:rFonts w:cstheme="minorHAnsi"/>
          <w:i/>
          <w:sz w:val="32"/>
        </w:rPr>
      </w:pPr>
      <w:proofErr w:type="gramStart"/>
      <w:r w:rsidRPr="0013314A">
        <w:rPr>
          <w:rFonts w:cstheme="minorHAnsi"/>
          <w:i/>
          <w:sz w:val="32"/>
        </w:rPr>
        <w:t>Náklad :   70</w:t>
      </w:r>
      <w:proofErr w:type="gramEnd"/>
      <w:r w:rsidRPr="0013314A">
        <w:rPr>
          <w:rFonts w:cstheme="minorHAnsi"/>
          <w:i/>
          <w:sz w:val="32"/>
        </w:rPr>
        <w:t xml:space="preserve"> kusů     Cena :    4,- Kč</w:t>
      </w:r>
    </w:p>
    <w:p w:rsidR="00AB7868" w:rsidRPr="0013314A" w:rsidRDefault="0061590B" w:rsidP="00AB7868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61590B">
        <w:rPr>
          <w:rFonts w:eastAsia="Times New Roman" w:cstheme="minorHAnsi"/>
          <w:b/>
          <w:sz w:val="44"/>
          <w:szCs w:val="44"/>
          <w:u w:val="single"/>
          <w:lang w:eastAsia="cs-CZ"/>
        </w:rPr>
        <w:lastRenderedPageBreak/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59.15pt;height:1in" adj="7200" fillcolor="black">
            <v:shadow color="#868686"/>
            <v:textpath style="font-family:&quot;Times New Roman&quot;;v-text-kern:t" trim="t" fitpath="t" string="PODZIMNÍ VAŘENÍ"/>
          </v:shape>
        </w:pict>
      </w:r>
    </w:p>
    <w:p w:rsidR="00AB7868" w:rsidRPr="0013314A" w:rsidRDefault="00AB7868" w:rsidP="00AB7868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13314A">
        <w:rPr>
          <w:rFonts w:eastAsia="Times New Roman" w:cstheme="minorHAnsi"/>
          <w:b/>
          <w:sz w:val="24"/>
          <w:szCs w:val="24"/>
          <w:u w:val="single"/>
          <w:lang w:eastAsia="cs-CZ"/>
        </w:rPr>
        <w:t>DÝŇOVÁ POLÉVKA</w:t>
      </w:r>
    </w:p>
    <w:p w:rsidR="00AB7868" w:rsidRPr="0013314A" w:rsidRDefault="00AB7868" w:rsidP="00AB7868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AB7868" w:rsidRPr="00B85FF3" w:rsidRDefault="00AB7868" w:rsidP="00AB7868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B85FF3">
        <w:rPr>
          <w:rFonts w:eastAsia="Times New Roman" w:cstheme="minorHAnsi"/>
          <w:sz w:val="24"/>
          <w:szCs w:val="24"/>
          <w:lang w:eastAsia="cs-CZ"/>
        </w:rPr>
        <w:t xml:space="preserve">500 g dýně </w:t>
      </w:r>
      <w:proofErr w:type="spellStart"/>
      <w:r w:rsidRPr="00B85FF3">
        <w:rPr>
          <w:rFonts w:eastAsia="Times New Roman" w:cstheme="minorHAnsi"/>
          <w:sz w:val="24"/>
          <w:szCs w:val="24"/>
          <w:lang w:eastAsia="cs-CZ"/>
        </w:rPr>
        <w:t>hokaido</w:t>
      </w:r>
      <w:proofErr w:type="spellEnd"/>
      <w:r w:rsidRPr="0013314A">
        <w:rPr>
          <w:rFonts w:eastAsia="Times New Roman" w:cstheme="minorHAnsi"/>
          <w:sz w:val="24"/>
          <w:szCs w:val="24"/>
          <w:lang w:eastAsia="cs-CZ"/>
        </w:rPr>
        <w:t>,</w:t>
      </w:r>
      <w:r w:rsidRPr="00B85FF3">
        <w:rPr>
          <w:rFonts w:eastAsia="Times New Roman" w:cstheme="minorHAnsi"/>
          <w:sz w:val="24"/>
          <w:szCs w:val="24"/>
          <w:lang w:eastAsia="cs-CZ"/>
        </w:rPr>
        <w:t>2 stroužky česneku</w:t>
      </w:r>
      <w:r w:rsidRPr="0013314A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B85FF3">
        <w:rPr>
          <w:rFonts w:eastAsia="Times New Roman" w:cstheme="minorHAnsi"/>
          <w:sz w:val="24"/>
          <w:szCs w:val="24"/>
          <w:lang w:eastAsia="cs-CZ"/>
        </w:rPr>
        <w:t xml:space="preserve">1 </w:t>
      </w:r>
      <w:proofErr w:type="gramStart"/>
      <w:r w:rsidRPr="00B85FF3">
        <w:rPr>
          <w:rFonts w:eastAsia="Times New Roman" w:cstheme="minorHAnsi"/>
          <w:sz w:val="24"/>
          <w:szCs w:val="24"/>
          <w:lang w:eastAsia="cs-CZ"/>
        </w:rPr>
        <w:t>cibule</w:t>
      </w:r>
      <w:r w:rsidRPr="0013314A">
        <w:rPr>
          <w:rFonts w:eastAsia="Times New Roman" w:cstheme="minorHAnsi"/>
          <w:sz w:val="24"/>
          <w:szCs w:val="24"/>
          <w:lang w:eastAsia="cs-CZ"/>
        </w:rPr>
        <w:t>,</w:t>
      </w:r>
      <w:r w:rsidRPr="00B85FF3">
        <w:rPr>
          <w:rFonts w:eastAsia="Times New Roman" w:cstheme="minorHAnsi"/>
          <w:sz w:val="24"/>
          <w:szCs w:val="24"/>
          <w:lang w:eastAsia="cs-CZ"/>
        </w:rPr>
        <w:t>sůl</w:t>
      </w:r>
      <w:proofErr w:type="gramEnd"/>
      <w:r w:rsidRPr="0013314A">
        <w:rPr>
          <w:rFonts w:eastAsia="Times New Roman" w:cstheme="minorHAnsi"/>
          <w:sz w:val="24"/>
          <w:szCs w:val="24"/>
          <w:lang w:eastAsia="cs-CZ"/>
        </w:rPr>
        <w:t xml:space="preserve">,, </w:t>
      </w:r>
      <w:r w:rsidRPr="00B85FF3">
        <w:rPr>
          <w:rFonts w:eastAsia="Times New Roman" w:cstheme="minorHAnsi"/>
          <w:sz w:val="24"/>
          <w:szCs w:val="24"/>
          <w:lang w:eastAsia="cs-CZ"/>
        </w:rPr>
        <w:t>mletý černý pepř</w:t>
      </w:r>
      <w:r w:rsidRPr="0013314A">
        <w:rPr>
          <w:rFonts w:eastAsia="Times New Roman" w:cstheme="minorHAnsi"/>
          <w:sz w:val="24"/>
          <w:szCs w:val="24"/>
          <w:lang w:eastAsia="cs-CZ"/>
        </w:rPr>
        <w:t>,</w:t>
      </w:r>
      <w:r w:rsidRPr="00B85FF3">
        <w:rPr>
          <w:rFonts w:eastAsia="Times New Roman" w:cstheme="minorHAnsi"/>
          <w:sz w:val="24"/>
          <w:szCs w:val="24"/>
          <w:lang w:eastAsia="cs-CZ"/>
        </w:rPr>
        <w:t>olivový olej</w:t>
      </w:r>
      <w:r w:rsidRPr="0013314A">
        <w:rPr>
          <w:rFonts w:eastAsia="Times New Roman" w:cstheme="minorHAnsi"/>
          <w:sz w:val="24"/>
          <w:szCs w:val="24"/>
          <w:lang w:eastAsia="cs-CZ"/>
        </w:rPr>
        <w:t>,</w:t>
      </w:r>
      <w:r w:rsidRPr="00B85FF3">
        <w:rPr>
          <w:rFonts w:eastAsia="Times New Roman" w:cstheme="minorHAnsi"/>
          <w:sz w:val="24"/>
          <w:szCs w:val="24"/>
          <w:lang w:eastAsia="cs-CZ"/>
        </w:rPr>
        <w:t>1 lžička chilli</w:t>
      </w:r>
      <w:r w:rsidRPr="0013314A">
        <w:rPr>
          <w:rFonts w:eastAsia="Times New Roman" w:cstheme="minorHAnsi"/>
          <w:sz w:val="24"/>
          <w:szCs w:val="24"/>
          <w:lang w:eastAsia="cs-CZ"/>
        </w:rPr>
        <w:t>,</w:t>
      </w:r>
      <w:r w:rsidRPr="00B85FF3">
        <w:rPr>
          <w:rFonts w:eastAsia="Times New Roman" w:cstheme="minorHAnsi"/>
          <w:sz w:val="24"/>
          <w:szCs w:val="24"/>
          <w:lang w:eastAsia="cs-CZ"/>
        </w:rPr>
        <w:t>500 ml zeleninového vývaru</w:t>
      </w:r>
    </w:p>
    <w:p w:rsidR="00AB7868" w:rsidRPr="0013314A" w:rsidRDefault="00AB7868" w:rsidP="00AB786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AB7868" w:rsidRPr="00B85FF3" w:rsidRDefault="00AB7868" w:rsidP="00AB786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</w:pPr>
      <w:r w:rsidRPr="00B85FF3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Dýni nakrájejte na kostky, v míse smíchejte se lžící olivového oleje, solí, pepřem a stroužky česneku. Poté kostky naskládejte na plech na pečicí papír a nechte péct zhruba 25 minut na 180 °C.</w:t>
      </w:r>
    </w:p>
    <w:p w:rsidR="00AB7868" w:rsidRPr="0013314A" w:rsidRDefault="00AB7868" w:rsidP="00AB786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</w:pPr>
      <w:r w:rsidRPr="00B85FF3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V kastrolu orestujte cibulku na trošce oleje, přidejte pečenou dýni a zalijte vývarem. Nechte vařit asi 15 minut. Nakonec vše rozmixujte a dochuťte solí, pepřem a špetkou chilli.</w:t>
      </w:r>
    </w:p>
    <w:p w:rsidR="00AB7868" w:rsidRPr="0013314A" w:rsidRDefault="00AB7868" w:rsidP="00AB786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u w:val="single"/>
          <w:bdr w:val="none" w:sz="0" w:space="0" w:color="auto" w:frame="1"/>
          <w:lang w:eastAsia="cs-CZ"/>
        </w:rPr>
      </w:pPr>
    </w:p>
    <w:p w:rsidR="00AB7868" w:rsidRPr="0013314A" w:rsidRDefault="00AB7868" w:rsidP="00AB786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u w:val="single"/>
          <w:bdr w:val="none" w:sz="0" w:space="0" w:color="auto" w:frame="1"/>
          <w:lang w:eastAsia="cs-CZ"/>
        </w:rPr>
      </w:pPr>
      <w:r w:rsidRPr="0013314A">
        <w:rPr>
          <w:rFonts w:eastAsia="Times New Roman" w:cstheme="minorHAnsi"/>
          <w:b/>
          <w:sz w:val="24"/>
          <w:szCs w:val="24"/>
          <w:u w:val="single"/>
          <w:bdr w:val="none" w:sz="0" w:space="0" w:color="auto" w:frame="1"/>
          <w:lang w:eastAsia="cs-CZ"/>
        </w:rPr>
        <w:t>NEDĚLNÍ JABLEČNÝ KOLÁČ</w:t>
      </w:r>
    </w:p>
    <w:p w:rsidR="00AB7868" w:rsidRPr="0013314A" w:rsidRDefault="00AB7868" w:rsidP="00AB7868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3314A">
        <w:rPr>
          <w:rFonts w:eastAsia="Times New Roman" w:cstheme="minorHAnsi"/>
          <w:b/>
          <w:bCs/>
          <w:sz w:val="24"/>
          <w:szCs w:val="24"/>
          <w:lang w:eastAsia="cs-CZ"/>
        </w:rPr>
        <w:t>Suroviny</w:t>
      </w:r>
    </w:p>
    <w:p w:rsidR="00AB7868" w:rsidRPr="0013314A" w:rsidRDefault="00AB7868" w:rsidP="00AB7868">
      <w:pPr>
        <w:shd w:val="clear" w:color="auto" w:fill="FFFFFF"/>
        <w:spacing w:after="0" w:line="360" w:lineRule="atLeast"/>
        <w:rPr>
          <w:rFonts w:eastAsia="Times New Roman" w:cstheme="minorHAnsi"/>
          <w:bCs/>
          <w:sz w:val="24"/>
          <w:szCs w:val="24"/>
          <w:lang w:eastAsia="cs-CZ"/>
        </w:rPr>
      </w:pPr>
      <w:r w:rsidRPr="00B85FF3">
        <w:rPr>
          <w:rFonts w:eastAsia="Times New Roman" w:cstheme="minorHAnsi"/>
          <w:bCs/>
          <w:sz w:val="24"/>
          <w:szCs w:val="24"/>
          <w:lang w:eastAsia="cs-CZ"/>
        </w:rPr>
        <w:t>250 </w:t>
      </w:r>
      <w:r w:rsidRPr="0013314A">
        <w:rPr>
          <w:rFonts w:eastAsia="Times New Roman" w:cstheme="minorHAnsi"/>
          <w:bCs/>
          <w:sz w:val="24"/>
          <w:szCs w:val="24"/>
          <w:lang w:eastAsia="cs-CZ"/>
        </w:rPr>
        <w:t xml:space="preserve">g polohrubá </w:t>
      </w:r>
      <w:proofErr w:type="gramStart"/>
      <w:r w:rsidRPr="0013314A">
        <w:rPr>
          <w:rFonts w:eastAsia="Times New Roman" w:cstheme="minorHAnsi"/>
          <w:bCs/>
          <w:sz w:val="24"/>
          <w:szCs w:val="24"/>
          <w:lang w:eastAsia="cs-CZ"/>
        </w:rPr>
        <w:t>mouka ,</w:t>
      </w:r>
      <w:r w:rsidRPr="00B85FF3">
        <w:rPr>
          <w:rFonts w:eastAsia="Times New Roman" w:cstheme="minorHAnsi"/>
          <w:bCs/>
          <w:sz w:val="24"/>
          <w:szCs w:val="24"/>
          <w:lang w:eastAsia="cs-CZ"/>
        </w:rPr>
        <w:t>200</w:t>
      </w:r>
      <w:proofErr w:type="gramEnd"/>
      <w:r w:rsidRPr="0013314A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Pr="00B85FF3">
        <w:rPr>
          <w:rFonts w:eastAsia="Times New Roman" w:cstheme="minorHAnsi"/>
          <w:bCs/>
          <w:sz w:val="24"/>
          <w:szCs w:val="24"/>
          <w:lang w:eastAsia="cs-CZ"/>
        </w:rPr>
        <w:t>g moučkový cukr</w:t>
      </w:r>
      <w:r w:rsidRPr="0013314A">
        <w:rPr>
          <w:rFonts w:eastAsia="Times New Roman" w:cstheme="minorHAnsi"/>
          <w:bCs/>
          <w:sz w:val="24"/>
          <w:szCs w:val="24"/>
          <w:lang w:eastAsia="cs-CZ"/>
        </w:rPr>
        <w:t xml:space="preserve">, </w:t>
      </w:r>
      <w:r w:rsidRPr="00B85FF3">
        <w:rPr>
          <w:rFonts w:eastAsia="Times New Roman" w:cstheme="minorHAnsi"/>
          <w:bCs/>
          <w:sz w:val="24"/>
          <w:szCs w:val="24"/>
          <w:lang w:eastAsia="cs-CZ"/>
        </w:rPr>
        <w:t>1 lžička prášek do pečiva</w:t>
      </w:r>
      <w:r w:rsidRPr="0013314A">
        <w:rPr>
          <w:rFonts w:eastAsia="Times New Roman" w:cstheme="minorHAnsi"/>
          <w:bCs/>
          <w:sz w:val="24"/>
          <w:szCs w:val="24"/>
          <w:lang w:eastAsia="cs-CZ"/>
        </w:rPr>
        <w:t>,</w:t>
      </w:r>
    </w:p>
    <w:p w:rsidR="00AB7868" w:rsidRPr="0013314A" w:rsidRDefault="00AB7868" w:rsidP="00AB7868">
      <w:pPr>
        <w:shd w:val="clear" w:color="auto" w:fill="FFFFFF"/>
        <w:spacing w:after="0" w:line="360" w:lineRule="atLeast"/>
        <w:rPr>
          <w:rFonts w:eastAsia="Times New Roman" w:cstheme="minorHAnsi"/>
          <w:bCs/>
          <w:sz w:val="24"/>
          <w:szCs w:val="24"/>
          <w:lang w:eastAsia="cs-CZ"/>
        </w:rPr>
      </w:pPr>
      <w:r w:rsidRPr="0013314A">
        <w:rPr>
          <w:rFonts w:eastAsia="Times New Roman" w:cstheme="minorHAnsi"/>
          <w:bCs/>
          <w:sz w:val="24"/>
          <w:szCs w:val="24"/>
          <w:lang w:eastAsia="cs-CZ"/>
        </w:rPr>
        <w:t xml:space="preserve"> 1 </w:t>
      </w:r>
      <w:r w:rsidRPr="00B85FF3">
        <w:rPr>
          <w:rFonts w:eastAsia="Times New Roman" w:cstheme="minorHAnsi"/>
          <w:bCs/>
          <w:sz w:val="24"/>
          <w:szCs w:val="24"/>
          <w:lang w:eastAsia="cs-CZ"/>
        </w:rPr>
        <w:t>vejce</w:t>
      </w:r>
      <w:r w:rsidRPr="0013314A">
        <w:rPr>
          <w:rFonts w:eastAsia="Times New Roman" w:cstheme="minorHAnsi"/>
          <w:bCs/>
          <w:sz w:val="24"/>
          <w:szCs w:val="24"/>
          <w:lang w:eastAsia="cs-CZ"/>
        </w:rPr>
        <w:t xml:space="preserve">, </w:t>
      </w:r>
      <w:r w:rsidRPr="00B85FF3">
        <w:rPr>
          <w:rFonts w:eastAsia="Times New Roman" w:cstheme="minorHAnsi"/>
          <w:bCs/>
          <w:sz w:val="24"/>
          <w:szCs w:val="24"/>
          <w:lang w:eastAsia="cs-CZ"/>
        </w:rPr>
        <w:t xml:space="preserve">150 g </w:t>
      </w:r>
      <w:proofErr w:type="spellStart"/>
      <w:r w:rsidRPr="00B85FF3">
        <w:rPr>
          <w:rFonts w:eastAsia="Times New Roman" w:cstheme="minorHAnsi"/>
          <w:bCs/>
          <w:sz w:val="24"/>
          <w:szCs w:val="24"/>
          <w:lang w:eastAsia="cs-CZ"/>
        </w:rPr>
        <w:t>he</w:t>
      </w:r>
      <w:r w:rsidRPr="0013314A">
        <w:rPr>
          <w:rFonts w:eastAsia="Times New Roman" w:cstheme="minorHAnsi"/>
          <w:bCs/>
          <w:sz w:val="24"/>
          <w:szCs w:val="24"/>
          <w:lang w:eastAsia="cs-CZ"/>
        </w:rPr>
        <w:t>ry</w:t>
      </w:r>
      <w:proofErr w:type="spellEnd"/>
    </w:p>
    <w:p w:rsidR="00AB7868" w:rsidRPr="00B85FF3" w:rsidRDefault="00AB7868" w:rsidP="00AB7868">
      <w:pPr>
        <w:shd w:val="clear" w:color="auto" w:fill="FFFFFF"/>
        <w:spacing w:after="0" w:line="360" w:lineRule="atLeast"/>
        <w:rPr>
          <w:rFonts w:eastAsia="Times New Roman" w:cstheme="minorHAnsi"/>
          <w:bCs/>
          <w:sz w:val="24"/>
          <w:szCs w:val="24"/>
          <w:lang w:eastAsia="cs-CZ"/>
        </w:rPr>
      </w:pPr>
      <w:r w:rsidRPr="0013314A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  </w:t>
      </w:r>
      <w:r w:rsidRPr="00B85FF3">
        <w:rPr>
          <w:rFonts w:eastAsia="Times New Roman" w:cstheme="minorHAnsi"/>
          <w:b/>
          <w:bCs/>
          <w:sz w:val="24"/>
          <w:szCs w:val="24"/>
          <w:lang w:eastAsia="cs-CZ"/>
        </w:rPr>
        <w:t>Náplň</w:t>
      </w:r>
    </w:p>
    <w:p w:rsidR="00AB7868" w:rsidRPr="00B85FF3" w:rsidRDefault="00AB7868" w:rsidP="00AB7868">
      <w:pPr>
        <w:shd w:val="clear" w:color="auto" w:fill="FFFFFF"/>
        <w:spacing w:after="0" w:line="360" w:lineRule="atLeast"/>
        <w:rPr>
          <w:rFonts w:eastAsia="Times New Roman" w:cstheme="minorHAnsi"/>
          <w:bCs/>
          <w:sz w:val="24"/>
          <w:szCs w:val="24"/>
          <w:lang w:eastAsia="cs-CZ"/>
        </w:rPr>
      </w:pPr>
      <w:r w:rsidRPr="00B85FF3">
        <w:rPr>
          <w:rFonts w:eastAsia="Times New Roman" w:cstheme="minorHAnsi"/>
          <w:bCs/>
          <w:sz w:val="24"/>
          <w:szCs w:val="24"/>
          <w:lang w:eastAsia="cs-CZ"/>
        </w:rPr>
        <w:t>1 kg jablka</w:t>
      </w:r>
      <w:r w:rsidRPr="0013314A">
        <w:rPr>
          <w:rFonts w:eastAsia="Times New Roman" w:cstheme="minorHAnsi"/>
          <w:bCs/>
          <w:sz w:val="24"/>
          <w:szCs w:val="24"/>
          <w:lang w:eastAsia="cs-CZ"/>
        </w:rPr>
        <w:t xml:space="preserve">, </w:t>
      </w:r>
      <w:r w:rsidRPr="00B85FF3">
        <w:rPr>
          <w:rFonts w:eastAsia="Times New Roman" w:cstheme="minorHAnsi"/>
          <w:bCs/>
          <w:sz w:val="24"/>
          <w:szCs w:val="24"/>
          <w:lang w:eastAsia="cs-CZ"/>
        </w:rPr>
        <w:t>4 lžíce dětské piškoty</w:t>
      </w:r>
      <w:r w:rsidRPr="0013314A">
        <w:rPr>
          <w:rFonts w:eastAsia="Times New Roman" w:cstheme="minorHAnsi"/>
          <w:bCs/>
          <w:sz w:val="24"/>
          <w:szCs w:val="24"/>
          <w:lang w:eastAsia="cs-CZ"/>
        </w:rPr>
        <w:t xml:space="preserve">, </w:t>
      </w:r>
      <w:r w:rsidRPr="00B85FF3">
        <w:rPr>
          <w:rFonts w:eastAsia="Times New Roman" w:cstheme="minorHAnsi"/>
          <w:bCs/>
          <w:sz w:val="24"/>
          <w:szCs w:val="24"/>
          <w:lang w:eastAsia="cs-CZ"/>
        </w:rPr>
        <w:t>2 hrst</w:t>
      </w:r>
      <w:r w:rsidRPr="0013314A">
        <w:rPr>
          <w:rFonts w:eastAsia="Times New Roman" w:cstheme="minorHAnsi"/>
          <w:bCs/>
          <w:sz w:val="24"/>
          <w:szCs w:val="24"/>
          <w:lang w:eastAsia="cs-CZ"/>
        </w:rPr>
        <w:t>i</w:t>
      </w:r>
      <w:r w:rsidRPr="00B85FF3">
        <w:rPr>
          <w:rFonts w:eastAsia="Times New Roman" w:cstheme="minorHAnsi"/>
          <w:bCs/>
          <w:sz w:val="24"/>
          <w:szCs w:val="24"/>
          <w:lang w:eastAsia="cs-CZ"/>
        </w:rPr>
        <w:t xml:space="preserve"> nasekané ořechy</w:t>
      </w:r>
      <w:r w:rsidRPr="0013314A">
        <w:rPr>
          <w:rFonts w:eastAsia="Times New Roman" w:cstheme="minorHAnsi"/>
          <w:bCs/>
          <w:sz w:val="24"/>
          <w:szCs w:val="24"/>
          <w:lang w:eastAsia="cs-CZ"/>
        </w:rPr>
        <w:t xml:space="preserve">, </w:t>
      </w:r>
      <w:r w:rsidRPr="00B85FF3">
        <w:rPr>
          <w:rFonts w:eastAsia="Times New Roman" w:cstheme="minorHAnsi"/>
          <w:bCs/>
          <w:sz w:val="24"/>
          <w:szCs w:val="24"/>
          <w:lang w:eastAsia="cs-CZ"/>
        </w:rPr>
        <w:t>2 ks skořicový cukr</w:t>
      </w:r>
      <w:r w:rsidRPr="0013314A">
        <w:rPr>
          <w:rFonts w:eastAsia="Times New Roman" w:cstheme="minorHAnsi"/>
          <w:bCs/>
          <w:sz w:val="24"/>
          <w:szCs w:val="24"/>
          <w:lang w:eastAsia="cs-CZ"/>
        </w:rPr>
        <w:t xml:space="preserve">, </w:t>
      </w:r>
      <w:r w:rsidRPr="00B85FF3">
        <w:rPr>
          <w:rFonts w:eastAsia="Times New Roman" w:cstheme="minorHAnsi"/>
          <w:bCs/>
          <w:sz w:val="24"/>
          <w:szCs w:val="24"/>
          <w:lang w:eastAsia="cs-CZ"/>
        </w:rPr>
        <w:t>rozinky </w:t>
      </w:r>
      <w:r w:rsidRPr="0013314A">
        <w:rPr>
          <w:rFonts w:eastAsia="Times New Roman" w:cstheme="minorHAnsi"/>
          <w:bCs/>
          <w:i/>
          <w:iCs/>
          <w:sz w:val="24"/>
          <w:szCs w:val="24"/>
          <w:lang w:eastAsia="cs-CZ"/>
        </w:rPr>
        <w:t>spařené</w:t>
      </w:r>
    </w:p>
    <w:p w:rsidR="00AB7868" w:rsidRPr="00B85FF3" w:rsidRDefault="00AB7868" w:rsidP="00AB7868">
      <w:pPr>
        <w:shd w:val="clear" w:color="auto" w:fill="FFFFFF"/>
        <w:spacing w:after="0" w:line="390" w:lineRule="atLeast"/>
        <w:rPr>
          <w:rFonts w:eastAsia="Times New Roman" w:cstheme="minorHAnsi"/>
          <w:sz w:val="24"/>
          <w:szCs w:val="24"/>
          <w:lang w:eastAsia="cs-CZ"/>
        </w:rPr>
      </w:pPr>
      <w:r w:rsidRPr="00B85FF3">
        <w:rPr>
          <w:rFonts w:eastAsia="Times New Roman" w:cstheme="minorHAnsi"/>
          <w:sz w:val="24"/>
          <w:szCs w:val="24"/>
          <w:lang w:eastAsia="cs-CZ"/>
        </w:rPr>
        <w:t>Do mouky vmíchat cukr, prášek do pečiva, rozdrobit tuk a vejce. (Popř. trošku mléka). Vypracovat hladké těsto a nechat chvíli v lednici. Mezitím nastrouhat jablka (oloupaná) a 10 minut podusit s trochou vody. Vmíchat skořicové cukry. Těsto rozdělit na 2 poloviny, vyválet do tvaru pekáče a na válečku přenést na pečící papír.</w:t>
      </w:r>
    </w:p>
    <w:p w:rsidR="00AB7868" w:rsidRPr="0013314A" w:rsidRDefault="00AB7868" w:rsidP="00AB7868">
      <w:pPr>
        <w:shd w:val="clear" w:color="auto" w:fill="FFFFFF"/>
        <w:spacing w:after="0" w:line="390" w:lineRule="atLeast"/>
        <w:rPr>
          <w:rFonts w:eastAsia="Times New Roman" w:cstheme="minorHAnsi"/>
          <w:sz w:val="24"/>
          <w:szCs w:val="24"/>
          <w:lang w:eastAsia="cs-CZ"/>
        </w:rPr>
      </w:pPr>
      <w:r w:rsidRPr="00B85FF3">
        <w:rPr>
          <w:rFonts w:eastAsia="Times New Roman" w:cstheme="minorHAnsi"/>
          <w:sz w:val="24"/>
          <w:szCs w:val="24"/>
          <w:lang w:eastAsia="cs-CZ"/>
        </w:rPr>
        <w:t>Posypat strouhankou z piškotů, nalít podušená jablka, posypat ořechy a rozinkami a přikrýt druhým rozváleným plátem těsta. Péct při 180 °C asi 40-45 minut.</w:t>
      </w:r>
    </w:p>
    <w:p w:rsidR="00AB7868" w:rsidRPr="0013314A" w:rsidRDefault="00AB7868" w:rsidP="00AB7868">
      <w:pPr>
        <w:shd w:val="clear" w:color="auto" w:fill="FFFFFF"/>
        <w:spacing w:after="0" w:line="390" w:lineRule="atLeast"/>
        <w:rPr>
          <w:rFonts w:eastAsia="Times New Roman" w:cstheme="minorHAnsi"/>
          <w:sz w:val="24"/>
          <w:szCs w:val="24"/>
          <w:lang w:eastAsia="cs-CZ"/>
        </w:rPr>
      </w:pPr>
    </w:p>
    <w:p w:rsidR="00AB7868" w:rsidRPr="0013314A" w:rsidRDefault="00AB7868" w:rsidP="00AB7868">
      <w:pPr>
        <w:shd w:val="clear" w:color="auto" w:fill="FFFFFF"/>
        <w:spacing w:after="0" w:line="390" w:lineRule="atLeast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13314A">
        <w:rPr>
          <w:rFonts w:eastAsia="Times New Roman" w:cstheme="minorHAnsi"/>
          <w:b/>
          <w:sz w:val="24"/>
          <w:szCs w:val="24"/>
          <w:u w:val="single"/>
          <w:lang w:eastAsia="cs-CZ"/>
        </w:rPr>
        <w:t>DOMÁCÍ PUDINK</w:t>
      </w:r>
    </w:p>
    <w:p w:rsidR="00AB7868" w:rsidRPr="0013314A" w:rsidRDefault="00AB7868" w:rsidP="00AB7868">
      <w:pPr>
        <w:shd w:val="clear" w:color="auto" w:fill="FFFFFF"/>
        <w:spacing w:after="0" w:line="390" w:lineRule="atLeast"/>
        <w:rPr>
          <w:rFonts w:eastAsia="Times New Roman" w:cstheme="minorHAnsi"/>
          <w:sz w:val="24"/>
          <w:szCs w:val="24"/>
          <w:lang w:eastAsia="cs-CZ"/>
        </w:rPr>
      </w:pPr>
      <w:r w:rsidRPr="0013314A">
        <w:rPr>
          <w:rFonts w:eastAsia="Times New Roman" w:cstheme="minorHAnsi"/>
          <w:sz w:val="24"/>
          <w:szCs w:val="24"/>
          <w:lang w:eastAsia="cs-CZ"/>
        </w:rPr>
        <w:t>½ šálku moučkového cukru, 3PL hladké mouky, 3PL kakaa, 2 šálky mléka, 1PL másla, 2 lžičky vanilkové esence</w:t>
      </w:r>
    </w:p>
    <w:p w:rsidR="00AB7868" w:rsidRPr="00B85FF3" w:rsidRDefault="00AB7868" w:rsidP="00AB7868">
      <w:pPr>
        <w:shd w:val="clear" w:color="auto" w:fill="FFFFFF"/>
        <w:spacing w:after="0" w:line="390" w:lineRule="atLeast"/>
        <w:rPr>
          <w:rFonts w:eastAsia="Times New Roman" w:cstheme="minorHAnsi"/>
          <w:sz w:val="24"/>
          <w:szCs w:val="24"/>
          <w:lang w:eastAsia="cs-CZ"/>
        </w:rPr>
      </w:pPr>
    </w:p>
    <w:p w:rsidR="00AB7868" w:rsidRPr="00B85FF3" w:rsidRDefault="00AB7868" w:rsidP="00AB7868">
      <w:pPr>
        <w:numPr>
          <w:ilvl w:val="0"/>
          <w:numId w:val="21"/>
        </w:numPr>
        <w:shd w:val="clear" w:color="auto" w:fill="F8F8F9"/>
        <w:spacing w:before="100" w:beforeAutospacing="1" w:after="100" w:afterAutospacing="1" w:line="240" w:lineRule="auto"/>
        <w:ind w:left="0"/>
        <w:rPr>
          <w:rFonts w:eastAsia="Times New Roman" w:cstheme="minorHAnsi"/>
          <w:sz w:val="24"/>
          <w:szCs w:val="24"/>
          <w:lang w:eastAsia="cs-CZ"/>
        </w:rPr>
      </w:pPr>
      <w:r w:rsidRPr="00B85FF3">
        <w:rPr>
          <w:rFonts w:eastAsia="Times New Roman" w:cstheme="minorHAnsi"/>
          <w:sz w:val="24"/>
          <w:szCs w:val="24"/>
          <w:lang w:eastAsia="cs-CZ"/>
        </w:rPr>
        <w:t>Cukr a mouku smícháme v menším hrnci. Pomalým proudem a za stálého míchání přilijeme mléko.</w:t>
      </w:r>
    </w:p>
    <w:p w:rsidR="00AB7868" w:rsidRPr="00B85FF3" w:rsidRDefault="00AB7868" w:rsidP="00AB7868">
      <w:pPr>
        <w:numPr>
          <w:ilvl w:val="0"/>
          <w:numId w:val="21"/>
        </w:numPr>
        <w:shd w:val="clear" w:color="auto" w:fill="F8F8F9"/>
        <w:spacing w:before="100" w:beforeAutospacing="1" w:after="100" w:afterAutospacing="1" w:line="240" w:lineRule="auto"/>
        <w:ind w:left="0"/>
        <w:rPr>
          <w:rFonts w:eastAsia="Times New Roman" w:cstheme="minorHAnsi"/>
          <w:sz w:val="24"/>
          <w:szCs w:val="24"/>
          <w:lang w:eastAsia="cs-CZ"/>
        </w:rPr>
      </w:pPr>
      <w:r w:rsidRPr="00B85FF3">
        <w:rPr>
          <w:rFonts w:eastAsia="Times New Roman" w:cstheme="minorHAnsi"/>
          <w:sz w:val="24"/>
          <w:szCs w:val="24"/>
          <w:lang w:eastAsia="cs-CZ"/>
        </w:rPr>
        <w:t xml:space="preserve">Hmotu vaříme za stálého míchání až dokud </w:t>
      </w:r>
      <w:proofErr w:type="spellStart"/>
      <w:r w:rsidRPr="00B85FF3">
        <w:rPr>
          <w:rFonts w:eastAsia="Times New Roman" w:cstheme="minorHAnsi"/>
          <w:sz w:val="24"/>
          <w:szCs w:val="24"/>
          <w:lang w:eastAsia="cs-CZ"/>
        </w:rPr>
        <w:t>nezhnustne</w:t>
      </w:r>
      <w:proofErr w:type="spellEnd"/>
      <w:r w:rsidRPr="00B85FF3">
        <w:rPr>
          <w:rFonts w:eastAsia="Times New Roman" w:cstheme="minorHAnsi"/>
          <w:sz w:val="24"/>
          <w:szCs w:val="24"/>
          <w:lang w:eastAsia="cs-CZ"/>
        </w:rPr>
        <w:t>. Hustý pudink odstavíme, přidáme lžíci másla a mícháním ho rozpustíme.</w:t>
      </w:r>
    </w:p>
    <w:p w:rsidR="00AB7868" w:rsidRPr="00B85FF3" w:rsidRDefault="00AB7868" w:rsidP="00AB7868">
      <w:pPr>
        <w:numPr>
          <w:ilvl w:val="0"/>
          <w:numId w:val="21"/>
        </w:numPr>
        <w:shd w:val="clear" w:color="auto" w:fill="F8F8F9"/>
        <w:spacing w:before="100" w:beforeAutospacing="1" w:after="100" w:afterAutospacing="1" w:line="240" w:lineRule="auto"/>
        <w:ind w:left="0"/>
        <w:rPr>
          <w:rFonts w:eastAsia="Times New Roman" w:cstheme="minorHAnsi"/>
          <w:sz w:val="24"/>
          <w:szCs w:val="24"/>
          <w:lang w:eastAsia="cs-CZ"/>
        </w:rPr>
      </w:pPr>
      <w:r w:rsidRPr="00B85FF3">
        <w:rPr>
          <w:rFonts w:eastAsia="Times New Roman" w:cstheme="minorHAnsi"/>
          <w:sz w:val="24"/>
          <w:szCs w:val="24"/>
          <w:lang w:eastAsia="cs-CZ"/>
        </w:rPr>
        <w:t>Když se máslo rozpustilo, hmotu rozdělíme na polovinu. Do jedné části přidáme vanilku a do druhé kakao.</w:t>
      </w:r>
    </w:p>
    <w:p w:rsidR="00AB7868" w:rsidRPr="0013314A" w:rsidRDefault="00AB7868" w:rsidP="00AB7868">
      <w:pPr>
        <w:numPr>
          <w:ilvl w:val="0"/>
          <w:numId w:val="21"/>
        </w:numPr>
        <w:shd w:val="clear" w:color="auto" w:fill="F8F8F9"/>
        <w:spacing w:before="100" w:beforeAutospacing="1" w:after="100" w:afterAutospacing="1" w:line="240" w:lineRule="auto"/>
        <w:ind w:left="0"/>
        <w:rPr>
          <w:rFonts w:eastAsia="Times New Roman" w:cstheme="minorHAnsi"/>
          <w:sz w:val="24"/>
          <w:szCs w:val="24"/>
          <w:lang w:eastAsia="cs-CZ"/>
        </w:rPr>
      </w:pPr>
      <w:r w:rsidRPr="00B85FF3">
        <w:rPr>
          <w:rFonts w:eastAsia="Times New Roman" w:cstheme="minorHAnsi"/>
          <w:sz w:val="24"/>
          <w:szCs w:val="24"/>
          <w:lang w:eastAsia="cs-CZ"/>
        </w:rPr>
        <w:t>Takto připravené pudinky navrstvíme střídavě do sklenic a ozdobíme podle vlastní fantazie.</w:t>
      </w:r>
    </w:p>
    <w:sectPr w:rsidR="00AB7868" w:rsidRPr="0013314A" w:rsidSect="005B6F3F">
      <w:type w:val="continuous"/>
      <w:pgSz w:w="11906" w:h="16838"/>
      <w:pgMar w:top="1417" w:right="1417" w:bottom="1417" w:left="1417" w:header="708" w:footer="708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BE6" w:rsidRDefault="00EA1BE6" w:rsidP="001B628A">
      <w:pPr>
        <w:spacing w:after="0" w:line="240" w:lineRule="auto"/>
      </w:pPr>
      <w:r>
        <w:separator/>
      </w:r>
    </w:p>
  </w:endnote>
  <w:endnote w:type="continuationSeparator" w:id="0">
    <w:p w:rsidR="00EA1BE6" w:rsidRDefault="00EA1BE6" w:rsidP="001B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-OneByteIdent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BE6" w:rsidRDefault="00EA1BE6" w:rsidP="001B628A">
      <w:pPr>
        <w:spacing w:after="0" w:line="240" w:lineRule="auto"/>
      </w:pPr>
      <w:r>
        <w:separator/>
      </w:r>
    </w:p>
  </w:footnote>
  <w:footnote w:type="continuationSeparator" w:id="0">
    <w:p w:rsidR="00EA1BE6" w:rsidRDefault="00EA1BE6" w:rsidP="001B6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7F6B"/>
    <w:multiLevelType w:val="multilevel"/>
    <w:tmpl w:val="2096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602C2"/>
    <w:multiLevelType w:val="multilevel"/>
    <w:tmpl w:val="0A42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F308E"/>
    <w:multiLevelType w:val="multilevel"/>
    <w:tmpl w:val="CC824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41329"/>
    <w:multiLevelType w:val="hybridMultilevel"/>
    <w:tmpl w:val="2B4E9B1E"/>
    <w:lvl w:ilvl="0" w:tplc="4EBAC6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38056F"/>
    <w:multiLevelType w:val="multilevel"/>
    <w:tmpl w:val="43DC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E36EB"/>
    <w:multiLevelType w:val="multilevel"/>
    <w:tmpl w:val="2314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076B44"/>
    <w:multiLevelType w:val="hybridMultilevel"/>
    <w:tmpl w:val="395495CC"/>
    <w:lvl w:ilvl="0" w:tplc="B51A239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2D80CD6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33A50E77"/>
    <w:multiLevelType w:val="hybridMultilevel"/>
    <w:tmpl w:val="240058EE"/>
    <w:lvl w:ilvl="0" w:tplc="ECB476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3E81458"/>
    <w:multiLevelType w:val="multilevel"/>
    <w:tmpl w:val="577C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982CA5"/>
    <w:multiLevelType w:val="hybridMultilevel"/>
    <w:tmpl w:val="3042B802"/>
    <w:lvl w:ilvl="0" w:tplc="947834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AC7A6D"/>
    <w:multiLevelType w:val="multilevel"/>
    <w:tmpl w:val="FBFA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5A0AF8"/>
    <w:multiLevelType w:val="hybridMultilevel"/>
    <w:tmpl w:val="4D949AC2"/>
    <w:lvl w:ilvl="0" w:tplc="3042D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63C83"/>
    <w:multiLevelType w:val="hybridMultilevel"/>
    <w:tmpl w:val="BB425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77095"/>
    <w:multiLevelType w:val="multilevel"/>
    <w:tmpl w:val="B784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242668"/>
    <w:multiLevelType w:val="multilevel"/>
    <w:tmpl w:val="340E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7E0D6C"/>
    <w:multiLevelType w:val="multilevel"/>
    <w:tmpl w:val="21A6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074DFC"/>
    <w:multiLevelType w:val="multilevel"/>
    <w:tmpl w:val="082E1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44350A"/>
    <w:multiLevelType w:val="multilevel"/>
    <w:tmpl w:val="0D7A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AE64BA"/>
    <w:multiLevelType w:val="hybridMultilevel"/>
    <w:tmpl w:val="3F70F5AE"/>
    <w:lvl w:ilvl="0" w:tplc="28A49D70">
      <w:numFmt w:val="bullet"/>
      <w:lvlText w:val="-"/>
      <w:lvlJc w:val="left"/>
      <w:pPr>
        <w:ind w:left="5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15"/>
  </w:num>
  <w:num w:numId="7">
    <w:abstractNumId w:val="3"/>
  </w:num>
  <w:num w:numId="8">
    <w:abstractNumId w:val="16"/>
  </w:num>
  <w:num w:numId="9">
    <w:abstractNumId w:val="17"/>
  </w:num>
  <w:num w:numId="10">
    <w:abstractNumId w:val="14"/>
  </w:num>
  <w:num w:numId="11">
    <w:abstractNumId w:val="8"/>
  </w:num>
  <w:num w:numId="12">
    <w:abstractNumId w:val="10"/>
  </w:num>
  <w:num w:numId="13">
    <w:abstractNumId w:val="1"/>
  </w:num>
  <w:num w:numId="14">
    <w:abstractNumId w:val="6"/>
  </w:num>
  <w:num w:numId="15">
    <w:abstractNumId w:val="18"/>
  </w:num>
  <w:num w:numId="16">
    <w:abstractNumId w:val="11"/>
  </w:num>
  <w:num w:numId="17">
    <w:abstractNumId w:val="7"/>
  </w:num>
  <w:num w:numId="18">
    <w:abstractNumId w:val="12"/>
  </w:num>
  <w:num w:numId="1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9AF"/>
    <w:rsid w:val="000203CB"/>
    <w:rsid w:val="00036B0C"/>
    <w:rsid w:val="000377DA"/>
    <w:rsid w:val="000468B2"/>
    <w:rsid w:val="00096916"/>
    <w:rsid w:val="000972A1"/>
    <w:rsid w:val="000A6725"/>
    <w:rsid w:val="000E3DA2"/>
    <w:rsid w:val="000F3075"/>
    <w:rsid w:val="00105DF8"/>
    <w:rsid w:val="0013314A"/>
    <w:rsid w:val="00140B38"/>
    <w:rsid w:val="00142702"/>
    <w:rsid w:val="00144562"/>
    <w:rsid w:val="00162C18"/>
    <w:rsid w:val="001A3256"/>
    <w:rsid w:val="001A565F"/>
    <w:rsid w:val="001B132B"/>
    <w:rsid w:val="001B628A"/>
    <w:rsid w:val="001C2227"/>
    <w:rsid w:val="001C2715"/>
    <w:rsid w:val="001C7707"/>
    <w:rsid w:val="001D1DA3"/>
    <w:rsid w:val="001D206F"/>
    <w:rsid w:val="001D6BCD"/>
    <w:rsid w:val="001E7E06"/>
    <w:rsid w:val="001F666F"/>
    <w:rsid w:val="00221EDA"/>
    <w:rsid w:val="002255CD"/>
    <w:rsid w:val="00227CDD"/>
    <w:rsid w:val="00232531"/>
    <w:rsid w:val="00240386"/>
    <w:rsid w:val="00243BD3"/>
    <w:rsid w:val="00254BBC"/>
    <w:rsid w:val="002811C4"/>
    <w:rsid w:val="002A14FD"/>
    <w:rsid w:val="002A232A"/>
    <w:rsid w:val="002A35DC"/>
    <w:rsid w:val="002B2C96"/>
    <w:rsid w:val="002B5FEE"/>
    <w:rsid w:val="002C53F4"/>
    <w:rsid w:val="002F004E"/>
    <w:rsid w:val="00300B75"/>
    <w:rsid w:val="003237C6"/>
    <w:rsid w:val="00325E5F"/>
    <w:rsid w:val="00340920"/>
    <w:rsid w:val="003505A9"/>
    <w:rsid w:val="003531C2"/>
    <w:rsid w:val="003547AC"/>
    <w:rsid w:val="0036052D"/>
    <w:rsid w:val="003618DA"/>
    <w:rsid w:val="003623E7"/>
    <w:rsid w:val="00365C23"/>
    <w:rsid w:val="003C1214"/>
    <w:rsid w:val="003C712F"/>
    <w:rsid w:val="003F086A"/>
    <w:rsid w:val="003F525A"/>
    <w:rsid w:val="003F7399"/>
    <w:rsid w:val="00403158"/>
    <w:rsid w:val="00410BFA"/>
    <w:rsid w:val="004161DC"/>
    <w:rsid w:val="00416E1B"/>
    <w:rsid w:val="00420ED8"/>
    <w:rsid w:val="00434003"/>
    <w:rsid w:val="00436CE5"/>
    <w:rsid w:val="00441368"/>
    <w:rsid w:val="00451F76"/>
    <w:rsid w:val="004724ED"/>
    <w:rsid w:val="00476B16"/>
    <w:rsid w:val="00483C59"/>
    <w:rsid w:val="00485B29"/>
    <w:rsid w:val="004912C0"/>
    <w:rsid w:val="004A400C"/>
    <w:rsid w:val="004C5F00"/>
    <w:rsid w:val="004D3617"/>
    <w:rsid w:val="004D64EC"/>
    <w:rsid w:val="004E6249"/>
    <w:rsid w:val="00501251"/>
    <w:rsid w:val="005303C8"/>
    <w:rsid w:val="0053465B"/>
    <w:rsid w:val="00536468"/>
    <w:rsid w:val="00541F75"/>
    <w:rsid w:val="005661A9"/>
    <w:rsid w:val="00571678"/>
    <w:rsid w:val="00574000"/>
    <w:rsid w:val="00577ABC"/>
    <w:rsid w:val="00586693"/>
    <w:rsid w:val="005919AF"/>
    <w:rsid w:val="005945DC"/>
    <w:rsid w:val="005A4D7F"/>
    <w:rsid w:val="005B181F"/>
    <w:rsid w:val="005B6F3F"/>
    <w:rsid w:val="005B7179"/>
    <w:rsid w:val="0061096E"/>
    <w:rsid w:val="00614510"/>
    <w:rsid w:val="0061590B"/>
    <w:rsid w:val="00646646"/>
    <w:rsid w:val="00646C7D"/>
    <w:rsid w:val="00646FA0"/>
    <w:rsid w:val="0065084E"/>
    <w:rsid w:val="00650A49"/>
    <w:rsid w:val="00654B51"/>
    <w:rsid w:val="006776C8"/>
    <w:rsid w:val="00680E33"/>
    <w:rsid w:val="00680E48"/>
    <w:rsid w:val="00682956"/>
    <w:rsid w:val="00682F9F"/>
    <w:rsid w:val="00684CEE"/>
    <w:rsid w:val="00693658"/>
    <w:rsid w:val="006A362E"/>
    <w:rsid w:val="006A378E"/>
    <w:rsid w:val="006B2ED4"/>
    <w:rsid w:val="006D16BE"/>
    <w:rsid w:val="00724AC5"/>
    <w:rsid w:val="00724EA8"/>
    <w:rsid w:val="00727CCE"/>
    <w:rsid w:val="00753B09"/>
    <w:rsid w:val="00756427"/>
    <w:rsid w:val="00766E90"/>
    <w:rsid w:val="007949F5"/>
    <w:rsid w:val="00797881"/>
    <w:rsid w:val="007C0177"/>
    <w:rsid w:val="007D663B"/>
    <w:rsid w:val="007E023F"/>
    <w:rsid w:val="007F4BAD"/>
    <w:rsid w:val="00811A7A"/>
    <w:rsid w:val="00840D35"/>
    <w:rsid w:val="00847F0B"/>
    <w:rsid w:val="00856319"/>
    <w:rsid w:val="0086008B"/>
    <w:rsid w:val="008705BE"/>
    <w:rsid w:val="008718C9"/>
    <w:rsid w:val="00875FE1"/>
    <w:rsid w:val="00893428"/>
    <w:rsid w:val="00897DAB"/>
    <w:rsid w:val="008B2382"/>
    <w:rsid w:val="008B57C2"/>
    <w:rsid w:val="008B5E7C"/>
    <w:rsid w:val="008D05C1"/>
    <w:rsid w:val="008D27DE"/>
    <w:rsid w:val="008F5E5E"/>
    <w:rsid w:val="008F7D0B"/>
    <w:rsid w:val="009007F0"/>
    <w:rsid w:val="00905259"/>
    <w:rsid w:val="009102A3"/>
    <w:rsid w:val="0092208C"/>
    <w:rsid w:val="009243F2"/>
    <w:rsid w:val="00954789"/>
    <w:rsid w:val="00954E2A"/>
    <w:rsid w:val="00975E75"/>
    <w:rsid w:val="00987CA8"/>
    <w:rsid w:val="009A6CE2"/>
    <w:rsid w:val="009B052F"/>
    <w:rsid w:val="009B54C2"/>
    <w:rsid w:val="009C3843"/>
    <w:rsid w:val="00A31A5C"/>
    <w:rsid w:val="00A32AE2"/>
    <w:rsid w:val="00A40E73"/>
    <w:rsid w:val="00A46537"/>
    <w:rsid w:val="00A51DF7"/>
    <w:rsid w:val="00A72240"/>
    <w:rsid w:val="00A757FA"/>
    <w:rsid w:val="00A82AC4"/>
    <w:rsid w:val="00A91A34"/>
    <w:rsid w:val="00A91A8A"/>
    <w:rsid w:val="00A94FFD"/>
    <w:rsid w:val="00AA2A7A"/>
    <w:rsid w:val="00AB7868"/>
    <w:rsid w:val="00AD0BD6"/>
    <w:rsid w:val="00AD267F"/>
    <w:rsid w:val="00AD4704"/>
    <w:rsid w:val="00AD5102"/>
    <w:rsid w:val="00AD5789"/>
    <w:rsid w:val="00AE41A1"/>
    <w:rsid w:val="00AE46AE"/>
    <w:rsid w:val="00AE50B6"/>
    <w:rsid w:val="00B17374"/>
    <w:rsid w:val="00B232DE"/>
    <w:rsid w:val="00B45581"/>
    <w:rsid w:val="00B473AA"/>
    <w:rsid w:val="00B52276"/>
    <w:rsid w:val="00B703AB"/>
    <w:rsid w:val="00B926FE"/>
    <w:rsid w:val="00BA0528"/>
    <w:rsid w:val="00BD112C"/>
    <w:rsid w:val="00BE4C26"/>
    <w:rsid w:val="00BE53B5"/>
    <w:rsid w:val="00BE5F0F"/>
    <w:rsid w:val="00C0066A"/>
    <w:rsid w:val="00C06043"/>
    <w:rsid w:val="00C1585F"/>
    <w:rsid w:val="00C17924"/>
    <w:rsid w:val="00C32455"/>
    <w:rsid w:val="00C45827"/>
    <w:rsid w:val="00C45AC3"/>
    <w:rsid w:val="00C50E82"/>
    <w:rsid w:val="00C60C5E"/>
    <w:rsid w:val="00C94E72"/>
    <w:rsid w:val="00CB6F88"/>
    <w:rsid w:val="00D0400E"/>
    <w:rsid w:val="00D11F5C"/>
    <w:rsid w:val="00D1770A"/>
    <w:rsid w:val="00D264E6"/>
    <w:rsid w:val="00D43CDD"/>
    <w:rsid w:val="00D74A7D"/>
    <w:rsid w:val="00D836D7"/>
    <w:rsid w:val="00D85229"/>
    <w:rsid w:val="00D92E40"/>
    <w:rsid w:val="00D97C99"/>
    <w:rsid w:val="00DA0579"/>
    <w:rsid w:val="00DE3E9B"/>
    <w:rsid w:val="00DF0650"/>
    <w:rsid w:val="00DF698D"/>
    <w:rsid w:val="00E04C91"/>
    <w:rsid w:val="00E22420"/>
    <w:rsid w:val="00E54CAF"/>
    <w:rsid w:val="00E605CA"/>
    <w:rsid w:val="00E63AD2"/>
    <w:rsid w:val="00E71C66"/>
    <w:rsid w:val="00E85650"/>
    <w:rsid w:val="00E87C65"/>
    <w:rsid w:val="00EA1BE6"/>
    <w:rsid w:val="00EA33AB"/>
    <w:rsid w:val="00EA52A6"/>
    <w:rsid w:val="00EC1E45"/>
    <w:rsid w:val="00EC25E6"/>
    <w:rsid w:val="00ED0D3F"/>
    <w:rsid w:val="00ED4AD3"/>
    <w:rsid w:val="00EF71E0"/>
    <w:rsid w:val="00F11560"/>
    <w:rsid w:val="00F222C7"/>
    <w:rsid w:val="00F3447A"/>
    <w:rsid w:val="00F561CF"/>
    <w:rsid w:val="00F61AAD"/>
    <w:rsid w:val="00F75ACB"/>
    <w:rsid w:val="00F94318"/>
    <w:rsid w:val="00FA6318"/>
    <w:rsid w:val="00FF1E12"/>
    <w:rsid w:val="00FF45F0"/>
    <w:rsid w:val="00FF5348"/>
    <w:rsid w:val="00FF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19AF"/>
  </w:style>
  <w:style w:type="paragraph" w:styleId="Nadpis1">
    <w:name w:val="heading 1"/>
    <w:basedOn w:val="Normln"/>
    <w:link w:val="Nadpis1Char"/>
    <w:uiPriority w:val="9"/>
    <w:qFormat/>
    <w:rsid w:val="00591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19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5B18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B181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19A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91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59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9A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E46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E46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ault">
    <w:name w:val="Default"/>
    <w:rsid w:val="004A4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4A40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400C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B181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rsid w:val="005B18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D663B"/>
    <w:pPr>
      <w:ind w:left="720"/>
      <w:contextualSpacing/>
    </w:pPr>
  </w:style>
  <w:style w:type="paragraph" w:customStyle="1" w:styleId="Standard">
    <w:name w:val="Standard"/>
    <w:rsid w:val="00C94E7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975E75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B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628A"/>
  </w:style>
  <w:style w:type="paragraph" w:styleId="Zpat">
    <w:name w:val="footer"/>
    <w:basedOn w:val="Normln"/>
    <w:link w:val="ZpatChar"/>
    <w:uiPriority w:val="99"/>
    <w:semiHidden/>
    <w:unhideWhenUsed/>
    <w:rsid w:val="001B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B628A"/>
  </w:style>
  <w:style w:type="character" w:styleId="Hypertextovodkaz">
    <w:name w:val="Hyperlink"/>
    <w:basedOn w:val="Standardnpsmoodstavce"/>
    <w:uiPriority w:val="99"/>
    <w:unhideWhenUsed/>
    <w:rsid w:val="001A565F"/>
    <w:rPr>
      <w:color w:val="0000FF" w:themeColor="hyperlink"/>
      <w:u w:val="single"/>
    </w:rPr>
  </w:style>
  <w:style w:type="character" w:customStyle="1" w:styleId="fl-servings">
    <w:name w:val="fl-servings"/>
    <w:basedOn w:val="Standardnpsmoodstavce"/>
    <w:rsid w:val="00D97C99"/>
  </w:style>
  <w:style w:type="character" w:customStyle="1" w:styleId="box-recipeauthor">
    <w:name w:val="box-recipe__author"/>
    <w:basedOn w:val="Standardnpsmoodstavce"/>
    <w:rsid w:val="00B473AA"/>
  </w:style>
  <w:style w:type="character" w:customStyle="1" w:styleId="box-recipeauthor-name">
    <w:name w:val="box-recipe__author-name"/>
    <w:basedOn w:val="Standardnpsmoodstavce"/>
    <w:rsid w:val="00B473AA"/>
  </w:style>
  <w:style w:type="paragraph" w:customStyle="1" w:styleId="box-info">
    <w:name w:val="box-info"/>
    <w:basedOn w:val="Normln"/>
    <w:rsid w:val="00B4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x-infoitem">
    <w:name w:val="box-info__item"/>
    <w:basedOn w:val="Standardnpsmoodstavce"/>
    <w:rsid w:val="00B473AA"/>
  </w:style>
  <w:style w:type="character" w:customStyle="1" w:styleId="text">
    <w:name w:val="text"/>
    <w:basedOn w:val="Standardnpsmoodstavce"/>
    <w:rsid w:val="00B473AA"/>
  </w:style>
  <w:style w:type="paragraph" w:customStyle="1" w:styleId="NormlnIMP">
    <w:name w:val="Normální_IMP"/>
    <w:basedOn w:val="Normln"/>
    <w:rsid w:val="00654B5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rmtovanvHTML">
    <w:name w:val="HTML Preformatted"/>
    <w:basedOn w:val="Normln"/>
    <w:link w:val="FormtovanvHTMLChar"/>
    <w:rsid w:val="00FF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FF45F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373">
          <w:marLeft w:val="-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6124">
              <w:marLeft w:val="0"/>
              <w:marRight w:val="0"/>
              <w:marTop w:val="0"/>
              <w:marBottom w:val="3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26016">
              <w:marLeft w:val="0"/>
              <w:marRight w:val="0"/>
              <w:marTop w:val="0"/>
              <w:marBottom w:val="313"/>
              <w:divBdr>
                <w:top w:val="dashed" w:sz="8" w:space="16" w:color="D1D1D1"/>
                <w:left w:val="dashed" w:sz="8" w:space="21" w:color="D1D1D1"/>
                <w:bottom w:val="dashed" w:sz="8" w:space="21" w:color="D1D1D1"/>
                <w:right w:val="dashed" w:sz="8" w:space="21" w:color="D1D1D1"/>
              </w:divBdr>
            </w:div>
            <w:div w:id="803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2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494">
          <w:marLeft w:val="-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0143">
              <w:marLeft w:val="0"/>
              <w:marRight w:val="0"/>
              <w:marTop w:val="0"/>
              <w:marBottom w:val="3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3833">
              <w:marLeft w:val="0"/>
              <w:marRight w:val="0"/>
              <w:marTop w:val="0"/>
              <w:marBottom w:val="313"/>
              <w:divBdr>
                <w:top w:val="dashed" w:sz="8" w:space="16" w:color="D1D1D1"/>
                <w:left w:val="dashed" w:sz="8" w:space="21" w:color="D1D1D1"/>
                <w:bottom w:val="dashed" w:sz="8" w:space="21" w:color="D1D1D1"/>
                <w:right w:val="dashed" w:sz="8" w:space="21" w:color="D1D1D1"/>
              </w:divBdr>
            </w:div>
            <w:div w:id="67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189">
          <w:marLeft w:val="0"/>
          <w:marRight w:val="0"/>
          <w:marTop w:val="0"/>
          <w:marBottom w:val="313"/>
          <w:divBdr>
            <w:top w:val="dashed" w:sz="8" w:space="16" w:color="D1D1D1"/>
            <w:left w:val="dashed" w:sz="8" w:space="21" w:color="D1D1D1"/>
            <w:bottom w:val="dashed" w:sz="8" w:space="21" w:color="D1D1D1"/>
            <w:right w:val="dashed" w:sz="8" w:space="21" w:color="D1D1D1"/>
          </w:divBdr>
        </w:div>
        <w:div w:id="13499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198">
          <w:marLeft w:val="0"/>
          <w:marRight w:val="0"/>
          <w:marTop w:val="501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B963A-1C60-4324-9618-42BEC004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13</Pages>
  <Words>2495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Velká Buková</dc:creator>
  <cp:lastModifiedBy>Velká Buková</cp:lastModifiedBy>
  <cp:revision>134</cp:revision>
  <cp:lastPrinted>2021-08-04T07:29:00Z</cp:lastPrinted>
  <dcterms:created xsi:type="dcterms:W3CDTF">2020-11-26T08:49:00Z</dcterms:created>
  <dcterms:modified xsi:type="dcterms:W3CDTF">2021-10-22T07:47:00Z</dcterms:modified>
</cp:coreProperties>
</file>